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71" w:rsidRDefault="00E60F8F" w:rsidP="00EB7C9C">
      <w:pPr>
        <w:spacing w:line="228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0855" cy="567690"/>
            <wp:effectExtent l="0" t="0" r="0" b="0"/>
            <wp:docPr id="2" name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рабочий"/>
                    <pic:cNvPicPr>
                      <a:picLocks noChangeAspect="1"/>
                    </pic:cNvPicPr>
                  </pic:nvPicPr>
                  <pic:blipFill>
                    <a:blip r:embed="rId8"/>
                    <a:srcRect l="-7" t="-6" r="-7" b="-6"/>
                    <a:stretch/>
                  </pic:blipFill>
                  <pic:spPr bwMode="auto">
                    <a:xfrm>
                      <a:off x="0" y="0"/>
                      <a:ext cx="49085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E71" w:rsidRDefault="004A0E71" w:rsidP="00BC1777">
      <w:pPr>
        <w:spacing w:line="228" w:lineRule="auto"/>
        <w:jc w:val="right"/>
      </w:pPr>
    </w:p>
    <w:p w:rsidR="004A0E71" w:rsidRDefault="00E60F8F" w:rsidP="00BC1777">
      <w:pPr>
        <w:pStyle w:val="3"/>
        <w:spacing w:line="228" w:lineRule="auto"/>
      </w:pPr>
      <w:r>
        <w:t>СОВЕТ городского округа "Город НАРЬЯН-МАР"</w:t>
      </w:r>
    </w:p>
    <w:p w:rsidR="004A0E71" w:rsidRDefault="00051101" w:rsidP="00BC1777">
      <w:pPr>
        <w:spacing w:line="228" w:lineRule="auto"/>
        <w:jc w:val="center"/>
        <w:rPr>
          <w:b/>
          <w:sz w:val="28"/>
        </w:rPr>
      </w:pPr>
      <w:r>
        <w:rPr>
          <w:b/>
          <w:sz w:val="28"/>
        </w:rPr>
        <w:t>52-</w:t>
      </w:r>
      <w:r w:rsidR="00E60F8F">
        <w:rPr>
          <w:b/>
          <w:sz w:val="28"/>
        </w:rPr>
        <w:t xml:space="preserve">я сессия </w:t>
      </w:r>
      <w:r w:rsidR="00E60F8F">
        <w:rPr>
          <w:b/>
          <w:sz w:val="28"/>
          <w:lang w:val="en-US"/>
        </w:rPr>
        <w:t>IV</w:t>
      </w:r>
      <w:r w:rsidR="00E60F8F">
        <w:rPr>
          <w:b/>
          <w:sz w:val="28"/>
        </w:rPr>
        <w:t xml:space="preserve"> созыва</w:t>
      </w:r>
    </w:p>
    <w:p w:rsidR="004A0E71" w:rsidRDefault="00E60F8F" w:rsidP="00BC1777">
      <w:pPr>
        <w:spacing w:line="228" w:lineRule="auto"/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051101" w:rsidRDefault="00051101" w:rsidP="00051101">
      <w:pPr>
        <w:jc w:val="center"/>
        <w:rPr>
          <w:b/>
          <w:sz w:val="28"/>
        </w:rPr>
      </w:pPr>
    </w:p>
    <w:p w:rsidR="00B30C87" w:rsidRDefault="00E60F8F" w:rsidP="00051101">
      <w:pPr>
        <w:pStyle w:val="2"/>
        <w:rPr>
          <w:sz w:val="28"/>
          <w:szCs w:val="28"/>
        </w:rPr>
      </w:pPr>
      <w:r w:rsidRPr="00051101">
        <w:rPr>
          <w:sz w:val="28"/>
          <w:szCs w:val="28"/>
        </w:rPr>
        <w:t>РЕШЕНИЕ</w:t>
      </w:r>
    </w:p>
    <w:p w:rsidR="00051101" w:rsidRPr="00051101" w:rsidRDefault="00051101" w:rsidP="00051101"/>
    <w:p w:rsidR="00051101" w:rsidRPr="00B30C87" w:rsidRDefault="00051101" w:rsidP="00051101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20"/>
      </w:tblGrid>
      <w:tr w:rsidR="00B30C87" w:rsidTr="00051101">
        <w:tc>
          <w:tcPr>
            <w:tcW w:w="4928" w:type="dxa"/>
          </w:tcPr>
          <w:p w:rsidR="00B30C87" w:rsidRDefault="00B30C87" w:rsidP="0005110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B30C87">
              <w:rPr>
                <w:rFonts w:ascii="Times New Roman" w:eastAsia="DejaVu Sans" w:hAnsi="Times New Roman" w:cs="Times New Roman"/>
                <w:sz w:val="26"/>
                <w:szCs w:val="26"/>
              </w:rPr>
              <w:t xml:space="preserve">О внесении изменения в Положение </w:t>
            </w:r>
            <w:r w:rsidR="00EB45A4">
              <w:rPr>
                <w:rFonts w:ascii="Times New Roman" w:eastAsia="DejaVu Sans" w:hAnsi="Times New Roman" w:cs="Times New Roman"/>
                <w:sz w:val="26"/>
                <w:szCs w:val="26"/>
              </w:rPr>
              <w:br/>
            </w:r>
            <w:r w:rsidRPr="00B30C87">
              <w:rPr>
                <w:rFonts w:ascii="Times New Roman" w:hAnsi="Times New Roman" w:cs="Times New Roman"/>
                <w:sz w:val="26"/>
                <w:szCs w:val="26"/>
              </w:rPr>
              <w:t>"О муниципальной службе</w:t>
            </w:r>
            <w:r w:rsidR="00EB4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5A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30C87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образовании "Городской округ "Город </w:t>
            </w:r>
            <w:r w:rsidR="00EB45A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30C87">
              <w:rPr>
                <w:rFonts w:ascii="Times New Roman" w:hAnsi="Times New Roman" w:cs="Times New Roman"/>
                <w:sz w:val="26"/>
                <w:szCs w:val="26"/>
              </w:rPr>
              <w:t>Нарьян-Мар"</w:t>
            </w:r>
          </w:p>
        </w:tc>
        <w:tc>
          <w:tcPr>
            <w:tcW w:w="4700" w:type="dxa"/>
          </w:tcPr>
          <w:p w:rsidR="00B30C87" w:rsidRDefault="00B30C87" w:rsidP="0005110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A0E71" w:rsidRPr="00813A47" w:rsidRDefault="004A0E71" w:rsidP="00BC1777">
      <w:pPr>
        <w:tabs>
          <w:tab w:val="left" w:pos="1080"/>
        </w:tabs>
        <w:spacing w:line="228" w:lineRule="auto"/>
        <w:ind w:right="5669"/>
        <w:jc w:val="both"/>
        <w:rPr>
          <w:b/>
          <w:sz w:val="26"/>
          <w:szCs w:val="26"/>
        </w:rPr>
      </w:pPr>
    </w:p>
    <w:p w:rsidR="004A0E71" w:rsidRPr="00051101" w:rsidRDefault="00813A47" w:rsidP="00051101">
      <w:pPr>
        <w:autoSpaceDE w:val="0"/>
        <w:autoSpaceDN w:val="0"/>
        <w:adjustRightInd w:val="0"/>
        <w:spacing w:line="228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FC4C23">
        <w:rPr>
          <w:rFonts w:eastAsia="DejaVu Sans"/>
          <w:sz w:val="26"/>
          <w:szCs w:val="26"/>
        </w:rPr>
        <w:t xml:space="preserve">В соответствии с </w:t>
      </w:r>
      <w:r w:rsidR="00AB32D7" w:rsidRPr="00FC4C23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9">
        <w:r w:rsidR="00AB32D7" w:rsidRPr="00FC4C23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="00AB32D7" w:rsidRPr="00FC4C23">
        <w:rPr>
          <w:rFonts w:eastAsia="Calibri"/>
          <w:sz w:val="26"/>
          <w:szCs w:val="26"/>
          <w:lang w:eastAsia="en-US"/>
        </w:rPr>
        <w:t xml:space="preserve"> от 02.03.2003 №</w:t>
      </w:r>
      <w:r w:rsidR="00AB32D7">
        <w:rPr>
          <w:rFonts w:eastAsia="Calibri"/>
          <w:sz w:val="26"/>
          <w:szCs w:val="26"/>
          <w:lang w:eastAsia="en-US"/>
        </w:rPr>
        <w:t xml:space="preserve"> 25-ФЗ</w:t>
      </w:r>
      <w:r w:rsidR="00AB32D7" w:rsidRPr="00FC4C23">
        <w:rPr>
          <w:rFonts w:eastAsia="Calibri"/>
          <w:sz w:val="26"/>
          <w:szCs w:val="26"/>
          <w:lang w:eastAsia="en-US"/>
        </w:rPr>
        <w:t xml:space="preserve"> </w:t>
      </w:r>
      <w:r w:rsidR="00273286">
        <w:rPr>
          <w:rFonts w:eastAsia="Calibri"/>
          <w:sz w:val="26"/>
          <w:szCs w:val="26"/>
          <w:lang w:eastAsia="en-US"/>
        </w:rPr>
        <w:br/>
      </w:r>
      <w:r w:rsidR="00AB32D7" w:rsidRPr="00FC4C23">
        <w:rPr>
          <w:rFonts w:eastAsia="Calibri"/>
          <w:sz w:val="26"/>
          <w:szCs w:val="26"/>
          <w:lang w:eastAsia="en-US"/>
        </w:rPr>
        <w:t>"О муниципальной службе в Российской Федерации",</w:t>
      </w:r>
      <w:r w:rsidR="00AB32D7">
        <w:rPr>
          <w:rFonts w:eastAsia="Calibri"/>
          <w:sz w:val="26"/>
          <w:szCs w:val="26"/>
          <w:lang w:eastAsia="en-US"/>
        </w:rPr>
        <w:t xml:space="preserve"> </w:t>
      </w:r>
      <w:r w:rsidRPr="00FC4C23">
        <w:rPr>
          <w:rFonts w:eastAsia="DejaVu Sans"/>
          <w:sz w:val="26"/>
          <w:szCs w:val="26"/>
        </w:rPr>
        <w:t xml:space="preserve">Трудовым </w:t>
      </w:r>
      <w:hyperlink r:id="rId10" w:history="1">
        <w:r w:rsidRPr="00FC4C23">
          <w:rPr>
            <w:rFonts w:eastAsia="DejaVu Sans"/>
            <w:sz w:val="26"/>
            <w:szCs w:val="26"/>
          </w:rPr>
          <w:t>кодексом</w:t>
        </w:r>
      </w:hyperlink>
      <w:r w:rsidRPr="00FC4C23">
        <w:rPr>
          <w:rFonts w:eastAsia="DejaVu Sans"/>
          <w:sz w:val="26"/>
          <w:szCs w:val="26"/>
        </w:rPr>
        <w:t xml:space="preserve"> </w:t>
      </w:r>
      <w:r w:rsidR="00273286">
        <w:rPr>
          <w:rFonts w:eastAsia="DejaVu Sans"/>
          <w:sz w:val="26"/>
          <w:szCs w:val="26"/>
        </w:rPr>
        <w:br/>
      </w:r>
      <w:r w:rsidRPr="00FC4C23">
        <w:rPr>
          <w:rFonts w:eastAsia="DejaVu Sans"/>
          <w:sz w:val="26"/>
          <w:szCs w:val="26"/>
        </w:rPr>
        <w:t xml:space="preserve">Российской Федерации, </w:t>
      </w:r>
      <w:hyperlink r:id="rId11" w:history="1">
        <w:r w:rsidR="00AB32D7">
          <w:rPr>
            <w:rFonts w:eastAsia="DejaVu Sans"/>
            <w:sz w:val="26"/>
            <w:szCs w:val="26"/>
          </w:rPr>
          <w:t>з</w:t>
        </w:r>
        <w:r w:rsidRPr="00FC4C23">
          <w:rPr>
            <w:rFonts w:eastAsia="DejaVu Sans"/>
            <w:sz w:val="26"/>
            <w:szCs w:val="26"/>
          </w:rPr>
          <w:t>аконом</w:t>
        </w:r>
      </w:hyperlink>
      <w:r w:rsidRPr="00FC4C23">
        <w:rPr>
          <w:rFonts w:eastAsia="DejaVu Sans"/>
          <w:sz w:val="26"/>
          <w:szCs w:val="26"/>
        </w:rPr>
        <w:t xml:space="preserve"> Росси</w:t>
      </w:r>
      <w:r w:rsidR="00273286">
        <w:rPr>
          <w:rFonts w:eastAsia="DejaVu Sans"/>
          <w:sz w:val="26"/>
          <w:szCs w:val="26"/>
        </w:rPr>
        <w:t>йской Федерации от 19.02.1993 № </w:t>
      </w:r>
      <w:r w:rsidRPr="00FC4C23">
        <w:rPr>
          <w:rFonts w:eastAsia="DejaVu Sans"/>
          <w:sz w:val="26"/>
          <w:szCs w:val="26"/>
        </w:rPr>
        <w:t>4520-</w:t>
      </w:r>
      <w:r w:rsidR="00AB32D7">
        <w:rPr>
          <w:rFonts w:eastAsia="DejaVu Sans"/>
          <w:sz w:val="26"/>
          <w:szCs w:val="26"/>
        </w:rPr>
        <w:t xml:space="preserve">1 </w:t>
      </w:r>
      <w:r w:rsidR="00AB32D7">
        <w:rPr>
          <w:rFonts w:eastAsia="DejaVu Sans"/>
          <w:sz w:val="26"/>
          <w:szCs w:val="26"/>
        </w:rPr>
        <w:br/>
        <w:t xml:space="preserve">"О государственных гарантиях </w:t>
      </w:r>
      <w:r w:rsidRPr="00FC4C23">
        <w:rPr>
          <w:rFonts w:eastAsia="DejaVu Sans"/>
          <w:sz w:val="26"/>
          <w:szCs w:val="26"/>
        </w:rPr>
        <w:t>и компенсациях для лиц, работающих и прожива</w:t>
      </w:r>
      <w:r w:rsidR="00AB32D7">
        <w:rPr>
          <w:rFonts w:eastAsia="DejaVu Sans"/>
          <w:sz w:val="26"/>
          <w:szCs w:val="26"/>
        </w:rPr>
        <w:t xml:space="preserve">ющих в районах Крайнего Севера </w:t>
      </w:r>
      <w:r w:rsidRPr="00FC4C23">
        <w:rPr>
          <w:rFonts w:eastAsia="DejaVu Sans"/>
          <w:sz w:val="26"/>
          <w:szCs w:val="26"/>
        </w:rPr>
        <w:t>и</w:t>
      </w:r>
      <w:r w:rsidR="00FC4C23" w:rsidRPr="00FC4C23">
        <w:rPr>
          <w:rFonts w:eastAsia="DejaVu Sans"/>
          <w:sz w:val="26"/>
          <w:szCs w:val="26"/>
        </w:rPr>
        <w:t xml:space="preserve"> приравненных к ним местностях", </w:t>
      </w:r>
      <w:hyperlink r:id="rId12">
        <w:r w:rsidR="00AB32D7">
          <w:rPr>
            <w:rFonts w:eastAsia="Calibri"/>
            <w:sz w:val="26"/>
            <w:szCs w:val="26"/>
            <w:lang w:eastAsia="en-US"/>
          </w:rPr>
          <w:t>з</w:t>
        </w:r>
        <w:r w:rsidR="00FC4C23" w:rsidRPr="00FC4C23">
          <w:rPr>
            <w:rFonts w:eastAsia="Calibri"/>
            <w:sz w:val="26"/>
            <w:szCs w:val="26"/>
            <w:lang w:eastAsia="en-US"/>
          </w:rPr>
          <w:t>аконом</w:t>
        </w:r>
      </w:hyperlink>
      <w:r w:rsidR="00FC4C23" w:rsidRPr="00FC4C23">
        <w:rPr>
          <w:rFonts w:eastAsia="Calibri"/>
          <w:sz w:val="26"/>
          <w:szCs w:val="26"/>
          <w:lang w:eastAsia="en-US"/>
        </w:rPr>
        <w:t xml:space="preserve"> Ненецкого автономного округа от 24.10.2007 №</w:t>
      </w:r>
      <w:r w:rsidR="00AB32D7">
        <w:rPr>
          <w:rFonts w:eastAsia="Calibri"/>
          <w:sz w:val="26"/>
          <w:szCs w:val="26"/>
          <w:lang w:eastAsia="en-US"/>
        </w:rPr>
        <w:t xml:space="preserve"> 140-оз</w:t>
      </w:r>
      <w:r w:rsidR="00FC4C23" w:rsidRPr="00FC4C23">
        <w:rPr>
          <w:rFonts w:eastAsia="Calibri"/>
          <w:sz w:val="26"/>
          <w:szCs w:val="26"/>
          <w:lang w:eastAsia="en-US"/>
        </w:rPr>
        <w:t xml:space="preserve"> "О муниципальной службе</w:t>
      </w:r>
      <w:r w:rsidR="00AB32D7">
        <w:rPr>
          <w:rFonts w:eastAsia="Calibri"/>
          <w:sz w:val="26"/>
          <w:szCs w:val="26"/>
          <w:lang w:eastAsia="en-US"/>
        </w:rPr>
        <w:t xml:space="preserve"> в Ненецком автономном округе" </w:t>
      </w:r>
      <w:r w:rsidR="00E60F8F" w:rsidRPr="00FC4C23">
        <w:rPr>
          <w:sz w:val="26"/>
          <w:szCs w:val="26"/>
        </w:rPr>
        <w:t>Совет городс</w:t>
      </w:r>
      <w:r w:rsidRPr="00FC4C23">
        <w:rPr>
          <w:sz w:val="26"/>
          <w:szCs w:val="26"/>
        </w:rPr>
        <w:t>кого округа "Город</w:t>
      </w:r>
      <w:r w:rsidR="00E60F8F" w:rsidRPr="00FC4C23">
        <w:rPr>
          <w:sz w:val="26"/>
          <w:szCs w:val="26"/>
        </w:rPr>
        <w:t xml:space="preserve"> Нарьян-Мар" РЕШИЛ</w:t>
      </w:r>
      <w:r w:rsidR="00E60F8F" w:rsidRPr="00FC4C23">
        <w:rPr>
          <w:bCs/>
          <w:sz w:val="26"/>
          <w:szCs w:val="26"/>
        </w:rPr>
        <w:t>:</w:t>
      </w:r>
    </w:p>
    <w:p w:rsidR="00813A47" w:rsidRDefault="00273286" w:rsidP="00051101">
      <w:pPr>
        <w:pStyle w:val="ConsPlusTitle"/>
        <w:ind w:firstLine="709"/>
        <w:jc w:val="both"/>
        <w:rPr>
          <w:rFonts w:ascii="Times New Roman" w:eastAsia="DejaVu Sans" w:hAnsi="Times New Roman" w:cs="Times New Roman"/>
          <w:b w:val="0"/>
          <w:sz w:val="26"/>
          <w:szCs w:val="26"/>
        </w:rPr>
      </w:pPr>
      <w:r>
        <w:rPr>
          <w:rFonts w:ascii="Times New Roman" w:eastAsia="DejaVu Sans" w:hAnsi="Times New Roman" w:cs="Times New Roman"/>
          <w:b w:val="0"/>
          <w:sz w:val="26"/>
          <w:szCs w:val="26"/>
        </w:rPr>
        <w:t>1.  </w:t>
      </w:r>
      <w:r w:rsidR="00813A47" w:rsidRPr="00AB32D7">
        <w:rPr>
          <w:rFonts w:ascii="Times New Roman" w:eastAsia="DejaVu Sans" w:hAnsi="Times New Roman" w:cs="Times New Roman"/>
          <w:b w:val="0"/>
          <w:sz w:val="26"/>
          <w:szCs w:val="26"/>
        </w:rPr>
        <w:t xml:space="preserve">Внести в </w:t>
      </w:r>
      <w:hyperlink r:id="rId13" w:history="1">
        <w:r w:rsidR="00813A47" w:rsidRPr="00AB32D7">
          <w:rPr>
            <w:rFonts w:ascii="Times New Roman" w:eastAsia="DejaVu Sans" w:hAnsi="Times New Roman" w:cs="Times New Roman"/>
            <w:b w:val="0"/>
            <w:sz w:val="26"/>
            <w:szCs w:val="26"/>
          </w:rPr>
          <w:t>Положение</w:t>
        </w:r>
      </w:hyperlink>
      <w:r w:rsidR="00813A47" w:rsidRPr="00AB32D7">
        <w:rPr>
          <w:rFonts w:ascii="Times New Roman" w:eastAsia="DejaVu Sans" w:hAnsi="Times New Roman" w:cs="Times New Roman"/>
          <w:b w:val="0"/>
          <w:sz w:val="26"/>
          <w:szCs w:val="26"/>
        </w:rPr>
        <w:t xml:space="preserve"> </w:t>
      </w:r>
      <w:r w:rsidR="00FC4C23" w:rsidRPr="00AB32D7">
        <w:rPr>
          <w:rFonts w:ascii="Times New Roman" w:hAnsi="Times New Roman" w:cs="Times New Roman"/>
          <w:b w:val="0"/>
          <w:sz w:val="26"/>
          <w:szCs w:val="26"/>
        </w:rPr>
        <w:t>"О муниципальной службе в муниципальном образовании "Городской округ "Город Нарьян-Мар"</w:t>
      </w:r>
      <w:r w:rsidR="00813A47" w:rsidRPr="00AB32D7">
        <w:rPr>
          <w:rFonts w:ascii="Times New Roman" w:eastAsia="DejaVu Sans" w:hAnsi="Times New Roman" w:cs="Times New Roman"/>
          <w:b w:val="0"/>
          <w:sz w:val="26"/>
          <w:szCs w:val="26"/>
        </w:rPr>
        <w:t>, утвержденное</w:t>
      </w:r>
      <w:r w:rsidR="00321FE1" w:rsidRPr="00AB32D7">
        <w:rPr>
          <w:rFonts w:ascii="Times New Roman" w:eastAsia="DejaVu Sans" w:hAnsi="Times New Roman" w:cs="Times New Roman"/>
          <w:b w:val="0"/>
          <w:sz w:val="26"/>
          <w:szCs w:val="26"/>
        </w:rPr>
        <w:t xml:space="preserve"> </w:t>
      </w:r>
      <w:r w:rsidR="00FC4C23" w:rsidRPr="00AB32D7">
        <w:rPr>
          <w:rFonts w:ascii="Times New Roman" w:hAnsi="Times New Roman" w:cs="Times New Roman"/>
          <w:b w:val="0"/>
          <w:sz w:val="26"/>
          <w:szCs w:val="26"/>
        </w:rPr>
        <w:t xml:space="preserve">решением Совета городского округа "Город Нарьян-Мар" </w:t>
      </w:r>
      <w:r w:rsidR="00AB32D7" w:rsidRPr="00AB32D7">
        <w:rPr>
          <w:rFonts w:ascii="Times New Roman" w:hAnsi="Times New Roman" w:cs="Times New Roman"/>
          <w:b w:val="0"/>
          <w:sz w:val="26"/>
          <w:szCs w:val="26"/>
        </w:rPr>
        <w:t>от 24</w:t>
      </w:r>
      <w:r w:rsidR="00AB32D7">
        <w:rPr>
          <w:rFonts w:ascii="Times New Roman" w:hAnsi="Times New Roman" w:cs="Times New Roman"/>
          <w:b w:val="0"/>
          <w:sz w:val="26"/>
          <w:szCs w:val="26"/>
        </w:rPr>
        <w:t xml:space="preserve">.12.2009 </w:t>
      </w:r>
      <w:r w:rsidR="00AB32D7" w:rsidRPr="00AB32D7">
        <w:rPr>
          <w:rFonts w:ascii="Times New Roman" w:hAnsi="Times New Roman" w:cs="Times New Roman"/>
          <w:b w:val="0"/>
          <w:sz w:val="26"/>
          <w:szCs w:val="26"/>
        </w:rPr>
        <w:t>№</w:t>
      </w:r>
      <w:r w:rsidR="00FC4C23" w:rsidRPr="00FC4C23">
        <w:rPr>
          <w:rFonts w:ascii="Times New Roman" w:hAnsi="Times New Roman" w:cs="Times New Roman"/>
          <w:b w:val="0"/>
          <w:sz w:val="26"/>
          <w:szCs w:val="26"/>
        </w:rPr>
        <w:t xml:space="preserve"> 42-р</w:t>
      </w:r>
      <w:r w:rsidR="00AB32D7">
        <w:rPr>
          <w:rFonts w:ascii="Times New Roman" w:eastAsia="DejaVu Sans" w:hAnsi="Times New Roman" w:cs="Times New Roman"/>
          <w:b w:val="0"/>
          <w:sz w:val="26"/>
          <w:szCs w:val="26"/>
        </w:rPr>
        <w:t xml:space="preserve"> </w:t>
      </w:r>
      <w:r w:rsidR="00321FE1" w:rsidRPr="00AB32D7">
        <w:rPr>
          <w:rFonts w:ascii="Times New Roman" w:eastAsia="DejaVu Sans" w:hAnsi="Times New Roman" w:cs="Times New Roman"/>
          <w:b w:val="0"/>
          <w:sz w:val="26"/>
          <w:szCs w:val="26"/>
        </w:rPr>
        <w:t xml:space="preserve">(в редакции </w:t>
      </w:r>
      <w:r>
        <w:rPr>
          <w:rFonts w:ascii="Times New Roman" w:eastAsia="DejaVu Sans" w:hAnsi="Times New Roman" w:cs="Times New Roman"/>
          <w:b w:val="0"/>
          <w:sz w:val="26"/>
          <w:szCs w:val="26"/>
        </w:rPr>
        <w:t xml:space="preserve">решения </w:t>
      </w:r>
      <w:r>
        <w:rPr>
          <w:rFonts w:ascii="Times New Roman" w:eastAsia="DejaVu Sans" w:hAnsi="Times New Roman" w:cs="Times New Roman"/>
          <w:b w:val="0"/>
          <w:sz w:val="26"/>
          <w:szCs w:val="26"/>
        </w:rPr>
        <w:br/>
      </w:r>
      <w:r w:rsidR="00051101">
        <w:rPr>
          <w:rFonts w:ascii="Times New Roman" w:hAnsi="Times New Roman" w:cs="Times New Roman"/>
          <w:b w:val="0"/>
          <w:sz w:val="26"/>
          <w:szCs w:val="26"/>
        </w:rPr>
        <w:t>от 21.02.2023 № </w:t>
      </w:r>
      <w:r w:rsidR="00B30C87" w:rsidRPr="00B30C87">
        <w:rPr>
          <w:rFonts w:ascii="Times New Roman" w:hAnsi="Times New Roman" w:cs="Times New Roman"/>
          <w:b w:val="0"/>
          <w:sz w:val="26"/>
          <w:szCs w:val="26"/>
        </w:rPr>
        <w:t>427-р</w:t>
      </w:r>
      <w:r w:rsidR="00321FE1" w:rsidRPr="00AB32D7">
        <w:rPr>
          <w:rFonts w:ascii="Times New Roman" w:eastAsia="DejaVu Sans" w:hAnsi="Times New Roman" w:cs="Times New Roman"/>
          <w:b w:val="0"/>
          <w:sz w:val="26"/>
          <w:szCs w:val="26"/>
        </w:rPr>
        <w:t>), следующее изменение</w:t>
      </w:r>
      <w:r w:rsidR="00813A47" w:rsidRPr="00AB32D7">
        <w:rPr>
          <w:rFonts w:ascii="Times New Roman" w:eastAsia="DejaVu Sans" w:hAnsi="Times New Roman" w:cs="Times New Roman"/>
          <w:b w:val="0"/>
          <w:sz w:val="26"/>
          <w:szCs w:val="26"/>
        </w:rPr>
        <w:t>:</w:t>
      </w:r>
    </w:p>
    <w:p w:rsidR="00321FE1" w:rsidRPr="00FC4C23" w:rsidRDefault="00273286" w:rsidP="00051101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>
        <w:rPr>
          <w:rFonts w:eastAsia="DejaVu Sans"/>
          <w:sz w:val="26"/>
          <w:szCs w:val="26"/>
        </w:rPr>
        <w:t>1.1.  </w:t>
      </w:r>
      <w:r w:rsidR="00AB32D7">
        <w:rPr>
          <w:rFonts w:eastAsia="DejaVu Sans"/>
          <w:sz w:val="26"/>
          <w:szCs w:val="26"/>
        </w:rPr>
        <w:t>Пункт 2.8</w:t>
      </w:r>
      <w:r w:rsidR="00321FE1" w:rsidRPr="00FC4C23">
        <w:rPr>
          <w:rFonts w:eastAsia="DejaVu Sans"/>
          <w:sz w:val="26"/>
          <w:szCs w:val="26"/>
        </w:rPr>
        <w:t xml:space="preserve"> </w:t>
      </w:r>
      <w:r w:rsidR="002B3D3A">
        <w:rPr>
          <w:rFonts w:eastAsia="DejaVu Sans"/>
          <w:sz w:val="26"/>
          <w:szCs w:val="26"/>
        </w:rPr>
        <w:t xml:space="preserve">раздела </w:t>
      </w:r>
      <w:r w:rsidR="002B3D3A" w:rsidRPr="002B3D3A">
        <w:rPr>
          <w:rFonts w:eastAsia="DejaVu Sans"/>
          <w:sz w:val="26"/>
          <w:szCs w:val="26"/>
        </w:rPr>
        <w:t>2</w:t>
      </w:r>
      <w:r w:rsidR="002B3D3A">
        <w:rPr>
          <w:rFonts w:eastAsia="DejaVu Sans"/>
          <w:sz w:val="26"/>
          <w:szCs w:val="26"/>
        </w:rPr>
        <w:t xml:space="preserve"> </w:t>
      </w:r>
      <w:r w:rsidR="00AB32D7">
        <w:rPr>
          <w:rFonts w:eastAsia="DejaVu Sans"/>
          <w:sz w:val="26"/>
          <w:szCs w:val="26"/>
        </w:rPr>
        <w:t>изложить в</w:t>
      </w:r>
      <w:r w:rsidR="00AB32D7" w:rsidRPr="00051101">
        <w:rPr>
          <w:rFonts w:eastAsia="DejaVu Sans"/>
          <w:sz w:val="26"/>
          <w:szCs w:val="26"/>
        </w:rPr>
        <w:t xml:space="preserve"> </w:t>
      </w:r>
      <w:r w:rsidR="00392215" w:rsidRPr="00051101">
        <w:rPr>
          <w:rFonts w:eastAsia="DejaVu Sans"/>
          <w:sz w:val="26"/>
          <w:szCs w:val="26"/>
        </w:rPr>
        <w:t>следующей</w:t>
      </w:r>
      <w:r w:rsidR="00392215">
        <w:rPr>
          <w:rFonts w:eastAsia="DejaVu Sans"/>
          <w:sz w:val="26"/>
          <w:szCs w:val="26"/>
        </w:rPr>
        <w:t xml:space="preserve"> </w:t>
      </w:r>
      <w:r w:rsidR="00AB32D7">
        <w:rPr>
          <w:rFonts w:eastAsia="DejaVu Sans"/>
          <w:sz w:val="26"/>
          <w:szCs w:val="26"/>
        </w:rPr>
        <w:t>редакции</w:t>
      </w:r>
      <w:r w:rsidR="00321FE1" w:rsidRPr="00FC4C23">
        <w:rPr>
          <w:rFonts w:eastAsia="DejaVu Sans"/>
          <w:sz w:val="26"/>
          <w:szCs w:val="26"/>
        </w:rPr>
        <w:t>:</w:t>
      </w:r>
    </w:p>
    <w:p w:rsidR="006D01A1" w:rsidRDefault="00321FE1" w:rsidP="00051101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AB32D7">
        <w:rPr>
          <w:rFonts w:eastAsia="DejaVu Sans"/>
          <w:sz w:val="26"/>
          <w:szCs w:val="26"/>
        </w:rPr>
        <w:t>"</w:t>
      </w:r>
      <w:r w:rsidR="00AB32D7" w:rsidRPr="00AB32D7">
        <w:rPr>
          <w:rFonts w:eastAsia="Calibri"/>
          <w:sz w:val="26"/>
          <w:szCs w:val="26"/>
          <w:lang w:eastAsia="en-US"/>
        </w:rPr>
        <w:t>2.8</w:t>
      </w:r>
      <w:r w:rsidRPr="00AB32D7">
        <w:rPr>
          <w:rFonts w:eastAsia="Calibri"/>
          <w:sz w:val="26"/>
          <w:szCs w:val="26"/>
          <w:lang w:eastAsia="en-US"/>
        </w:rPr>
        <w:t>.</w:t>
      </w:r>
      <w:r w:rsidR="00273286">
        <w:rPr>
          <w:rFonts w:eastAsia="Calibri"/>
          <w:sz w:val="26"/>
          <w:szCs w:val="26"/>
          <w:lang w:eastAsia="en-US"/>
        </w:rPr>
        <w:t>  </w:t>
      </w:r>
      <w:r w:rsidR="006D01A1">
        <w:rPr>
          <w:rFonts w:eastAsia="DejaVu Sans"/>
          <w:sz w:val="26"/>
          <w:szCs w:val="26"/>
        </w:rPr>
        <w:t xml:space="preserve">Муниципальному служащему в возрасте до 35 лет включительно, </w:t>
      </w:r>
      <w:r w:rsidR="00841EFD">
        <w:rPr>
          <w:rFonts w:eastAsia="DejaVu Sans"/>
          <w:sz w:val="26"/>
          <w:szCs w:val="26"/>
        </w:rPr>
        <w:t>прожившему</w:t>
      </w:r>
      <w:r w:rsidR="00392215">
        <w:rPr>
          <w:rFonts w:eastAsia="DejaVu Sans"/>
          <w:sz w:val="26"/>
          <w:szCs w:val="26"/>
        </w:rPr>
        <w:t xml:space="preserve"> </w:t>
      </w:r>
      <w:r w:rsidR="006D01A1" w:rsidRPr="006D01A1">
        <w:rPr>
          <w:rFonts w:eastAsia="DejaVu Sans"/>
          <w:sz w:val="26"/>
          <w:szCs w:val="26"/>
        </w:rPr>
        <w:t>в районах Крайнего Севера и приравненных к ним местностях не менее пяти лет,</w:t>
      </w:r>
      <w:r w:rsidR="006D01A1">
        <w:rPr>
          <w:rFonts w:eastAsia="DejaVu Sans"/>
          <w:sz w:val="26"/>
          <w:szCs w:val="26"/>
        </w:rPr>
        <w:t xml:space="preserve"> процентная надбавка к заработной плате за стаж работы в районах Крайнего Севера</w:t>
      </w:r>
      <w:r w:rsidR="00392215">
        <w:rPr>
          <w:rFonts w:eastAsia="DejaVu Sans"/>
          <w:sz w:val="26"/>
          <w:szCs w:val="26"/>
        </w:rPr>
        <w:t xml:space="preserve"> </w:t>
      </w:r>
      <w:r w:rsidR="006D01A1">
        <w:rPr>
          <w:rFonts w:eastAsia="DejaVu Sans"/>
          <w:sz w:val="26"/>
          <w:szCs w:val="26"/>
        </w:rPr>
        <w:t>и приравненных к ним местностях выплачивается в полном размере с первого</w:t>
      </w:r>
      <w:r w:rsidR="00392215">
        <w:rPr>
          <w:rFonts w:eastAsia="DejaVu Sans"/>
          <w:sz w:val="26"/>
          <w:szCs w:val="26"/>
        </w:rPr>
        <w:t xml:space="preserve"> </w:t>
      </w:r>
      <w:r w:rsidR="006D01A1">
        <w:rPr>
          <w:rFonts w:eastAsia="DejaVu Sans"/>
          <w:sz w:val="26"/>
          <w:szCs w:val="26"/>
        </w:rPr>
        <w:t>дня службы."</w:t>
      </w:r>
      <w:r w:rsidR="00051101">
        <w:rPr>
          <w:rFonts w:eastAsia="DejaVu Sans"/>
          <w:sz w:val="26"/>
          <w:szCs w:val="26"/>
        </w:rPr>
        <w:t>.</w:t>
      </w:r>
    </w:p>
    <w:p w:rsidR="00813A47" w:rsidRPr="00321FE1" w:rsidRDefault="00273286" w:rsidP="00051101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>
        <w:rPr>
          <w:rFonts w:eastAsia="DejaVu Sans"/>
          <w:sz w:val="26"/>
          <w:szCs w:val="26"/>
        </w:rPr>
        <w:t>2.  </w:t>
      </w:r>
      <w:r w:rsidR="00813A47" w:rsidRPr="00321FE1">
        <w:rPr>
          <w:rFonts w:eastAsia="DejaVu Sans"/>
          <w:sz w:val="26"/>
          <w:szCs w:val="26"/>
        </w:rPr>
        <w:t xml:space="preserve">Настоящее решение вступает в силу </w:t>
      </w:r>
      <w:r w:rsidR="00813A47" w:rsidRPr="00CC1AE8">
        <w:rPr>
          <w:rFonts w:eastAsia="DejaVu Sans"/>
          <w:sz w:val="26"/>
          <w:szCs w:val="26"/>
        </w:rPr>
        <w:t>после его официального опубликования</w:t>
      </w:r>
      <w:r w:rsidR="00051101">
        <w:rPr>
          <w:rFonts w:eastAsia="DejaVu Sans"/>
          <w:sz w:val="26"/>
          <w:szCs w:val="26"/>
        </w:rPr>
        <w:t>.</w:t>
      </w:r>
    </w:p>
    <w:p w:rsidR="004A0E71" w:rsidRDefault="004A0E71" w:rsidP="00051101">
      <w:pPr>
        <w:widowControl w:val="0"/>
        <w:ind w:firstLine="709"/>
        <w:jc w:val="both"/>
        <w:rPr>
          <w:sz w:val="26"/>
          <w:szCs w:val="26"/>
        </w:rPr>
      </w:pPr>
    </w:p>
    <w:p w:rsidR="00BC1777" w:rsidRDefault="00BC1777" w:rsidP="00BC1777">
      <w:pPr>
        <w:widowControl w:val="0"/>
        <w:spacing w:line="228" w:lineRule="auto"/>
        <w:jc w:val="both"/>
        <w:rPr>
          <w:sz w:val="26"/>
          <w:szCs w:val="26"/>
        </w:rPr>
      </w:pPr>
    </w:p>
    <w:p w:rsidR="00BC1777" w:rsidRDefault="00BC1777" w:rsidP="00BC1777">
      <w:pPr>
        <w:widowControl w:val="0"/>
        <w:spacing w:line="228" w:lineRule="auto"/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907"/>
      </w:tblGrid>
      <w:tr w:rsidR="00BC1777" w:rsidTr="00051101">
        <w:tc>
          <w:tcPr>
            <w:tcW w:w="4644" w:type="dxa"/>
          </w:tcPr>
          <w:p w:rsidR="00BC1777" w:rsidRDefault="00BC1777" w:rsidP="00BC1777">
            <w:pPr>
              <w:spacing w:line="228" w:lineRule="auto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Глава городского округа</w:t>
            </w:r>
          </w:p>
          <w:p w:rsidR="00BC1777" w:rsidRDefault="00BC1777" w:rsidP="00BC1777">
            <w:pPr>
              <w:spacing w:line="228" w:lineRule="auto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"Город Нарьян-Мар"</w:t>
            </w:r>
          </w:p>
          <w:p w:rsidR="00051101" w:rsidRDefault="00051101" w:rsidP="00BC1777">
            <w:pPr>
              <w:spacing w:line="228" w:lineRule="auto"/>
              <w:jc w:val="both"/>
              <w:rPr>
                <w:b/>
                <w:bCs/>
                <w:sz w:val="26"/>
              </w:rPr>
            </w:pPr>
          </w:p>
          <w:p w:rsidR="00BC1777" w:rsidRDefault="00BC1777" w:rsidP="00BC1777">
            <w:pPr>
              <w:spacing w:line="228" w:lineRule="auto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</w:t>
            </w:r>
            <w:r w:rsidR="00051101">
              <w:rPr>
                <w:b/>
                <w:bCs/>
                <w:sz w:val="26"/>
              </w:rPr>
              <w:t>_____</w:t>
            </w:r>
            <w:r>
              <w:rPr>
                <w:b/>
                <w:bCs/>
                <w:sz w:val="26"/>
              </w:rPr>
              <w:t>О.О. Белак</w:t>
            </w:r>
          </w:p>
          <w:p w:rsidR="00BC1777" w:rsidRDefault="00BC1777" w:rsidP="00BC1777">
            <w:pPr>
              <w:widowControl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84" w:type="dxa"/>
          </w:tcPr>
          <w:p w:rsidR="00BC1777" w:rsidRPr="00BC1777" w:rsidRDefault="00BC1777" w:rsidP="00051101">
            <w:pPr>
              <w:widowControl w:val="0"/>
              <w:spacing w:line="228" w:lineRule="auto"/>
              <w:rPr>
                <w:b/>
                <w:sz w:val="26"/>
                <w:szCs w:val="26"/>
              </w:rPr>
            </w:pPr>
            <w:r w:rsidRPr="00BC1777">
              <w:rPr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051101" w:rsidRDefault="00051101" w:rsidP="00BC1777">
            <w:pPr>
              <w:widowControl w:val="0"/>
              <w:spacing w:line="228" w:lineRule="auto"/>
              <w:jc w:val="right"/>
              <w:rPr>
                <w:b/>
                <w:sz w:val="26"/>
                <w:szCs w:val="26"/>
              </w:rPr>
            </w:pPr>
          </w:p>
          <w:p w:rsidR="00BC1777" w:rsidRDefault="00BC1777" w:rsidP="00051101">
            <w:pPr>
              <w:widowControl w:val="0"/>
              <w:spacing w:line="228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</w:t>
            </w:r>
            <w:r w:rsidR="00051101">
              <w:rPr>
                <w:b/>
                <w:sz w:val="26"/>
                <w:szCs w:val="26"/>
              </w:rPr>
              <w:t>__</w:t>
            </w:r>
            <w:r w:rsidRPr="00BC1777">
              <w:rPr>
                <w:b/>
                <w:sz w:val="26"/>
                <w:szCs w:val="26"/>
              </w:rPr>
              <w:t xml:space="preserve"> Ю.И. Суський</w:t>
            </w:r>
          </w:p>
        </w:tc>
      </w:tr>
    </w:tbl>
    <w:p w:rsidR="00BC1777" w:rsidRDefault="00BC1777" w:rsidP="00BC1777">
      <w:pPr>
        <w:spacing w:line="228" w:lineRule="auto"/>
        <w:jc w:val="both"/>
        <w:rPr>
          <w:sz w:val="26"/>
        </w:rPr>
      </w:pPr>
    </w:p>
    <w:p w:rsidR="00BC1777" w:rsidRDefault="00BC1777" w:rsidP="00BC1777">
      <w:pPr>
        <w:spacing w:line="228" w:lineRule="auto"/>
        <w:jc w:val="both"/>
        <w:rPr>
          <w:sz w:val="26"/>
        </w:rPr>
      </w:pPr>
    </w:p>
    <w:p w:rsidR="00051101" w:rsidRDefault="00051101" w:rsidP="00BC1777">
      <w:pPr>
        <w:spacing w:line="228" w:lineRule="auto"/>
        <w:jc w:val="both"/>
        <w:rPr>
          <w:sz w:val="26"/>
        </w:rPr>
      </w:pPr>
    </w:p>
    <w:p w:rsidR="00BC1777" w:rsidRDefault="00BC1777" w:rsidP="00BC1777">
      <w:pPr>
        <w:spacing w:line="228" w:lineRule="auto"/>
        <w:jc w:val="both"/>
        <w:rPr>
          <w:sz w:val="26"/>
        </w:rPr>
      </w:pPr>
      <w:r>
        <w:rPr>
          <w:sz w:val="26"/>
        </w:rPr>
        <w:t>г. Нарьян-Мар</w:t>
      </w:r>
    </w:p>
    <w:p w:rsidR="00051101" w:rsidRDefault="00051101" w:rsidP="00BC1777">
      <w:pPr>
        <w:widowControl w:val="0"/>
        <w:spacing w:line="228" w:lineRule="auto"/>
        <w:jc w:val="both"/>
        <w:rPr>
          <w:sz w:val="26"/>
        </w:rPr>
      </w:pPr>
      <w:r>
        <w:rPr>
          <w:sz w:val="26"/>
        </w:rPr>
        <w:t xml:space="preserve">27 </w:t>
      </w:r>
      <w:r w:rsidR="00392215">
        <w:rPr>
          <w:sz w:val="26"/>
        </w:rPr>
        <w:t xml:space="preserve">апреля </w:t>
      </w:r>
      <w:r>
        <w:rPr>
          <w:sz w:val="26"/>
        </w:rPr>
        <w:t>2023 года</w:t>
      </w:r>
    </w:p>
    <w:p w:rsidR="004A0E71" w:rsidRDefault="00051101" w:rsidP="00BC1777">
      <w:pPr>
        <w:widowControl w:val="0"/>
        <w:spacing w:line="228" w:lineRule="auto"/>
        <w:jc w:val="both"/>
        <w:rPr>
          <w:sz w:val="26"/>
        </w:rPr>
      </w:pPr>
      <w:r>
        <w:rPr>
          <w:sz w:val="26"/>
        </w:rPr>
        <w:t>№ 456-</w:t>
      </w:r>
      <w:r w:rsidR="00BC1777">
        <w:rPr>
          <w:sz w:val="26"/>
        </w:rPr>
        <w:t>р</w:t>
      </w:r>
    </w:p>
    <w:sectPr w:rsidR="004A0E71" w:rsidSect="00EB7C9C">
      <w:headerReference w:type="default" r:id="rId14"/>
      <w:pgSz w:w="11906" w:h="16838"/>
      <w:pgMar w:top="1135" w:right="707" w:bottom="426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E5" w:rsidRDefault="00115DE5">
      <w:r>
        <w:separator/>
      </w:r>
    </w:p>
  </w:endnote>
  <w:endnote w:type="continuationSeparator" w:id="0">
    <w:p w:rsidR="00115DE5" w:rsidRDefault="0011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E5" w:rsidRDefault="00115DE5">
      <w:r>
        <w:separator/>
      </w:r>
    </w:p>
  </w:footnote>
  <w:footnote w:type="continuationSeparator" w:id="0">
    <w:p w:rsidR="00115DE5" w:rsidRDefault="0011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71" w:rsidRDefault="00E60F8F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A0E71" w:rsidRDefault="00E60F8F">
                          <w:pPr>
                            <w:pStyle w:val="ac"/>
                            <w:rPr>
                              <w:rStyle w:val="af8"/>
                            </w:rPr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 w:rsidR="00051101">
                            <w:rPr>
                              <w:rStyle w:val="af8"/>
                              <w:noProof/>
                            </w:rPr>
                            <w:t>2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pt;height:1.6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" stroked="f">
              <v:fill opacity="0"/>
              <v:textbox inset="0,0,0,0">
                <w:txbxContent>
                  <w:p w:rsidR="004A0E71" w:rsidRDefault="00E60F8F">
                    <w:pPr>
                      <w:pStyle w:val="ac"/>
                      <w:rPr>
                        <w:rStyle w:val="af8"/>
                      </w:rPr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 xml:space="preserve"> PAGE 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 w:rsidR="00051101">
                      <w:rPr>
                        <w:rStyle w:val="af8"/>
                        <w:noProof/>
                      </w:rPr>
                      <w:t>2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2E38"/>
    <w:multiLevelType w:val="hybridMultilevel"/>
    <w:tmpl w:val="85D02242"/>
    <w:lvl w:ilvl="0" w:tplc="E2C06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003AC8"/>
    <w:multiLevelType w:val="hybridMultilevel"/>
    <w:tmpl w:val="8856D78C"/>
    <w:lvl w:ilvl="0" w:tplc="C7A21A4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BFAD54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0BEFCB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D48609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FE056E6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61046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52C9B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60A83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2A875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71"/>
    <w:rsid w:val="00006DE3"/>
    <w:rsid w:val="00051101"/>
    <w:rsid w:val="00115DE5"/>
    <w:rsid w:val="00273286"/>
    <w:rsid w:val="002A0262"/>
    <w:rsid w:val="002B3D3A"/>
    <w:rsid w:val="002F1820"/>
    <w:rsid w:val="002F1D91"/>
    <w:rsid w:val="00302A70"/>
    <w:rsid w:val="00321FE1"/>
    <w:rsid w:val="00392215"/>
    <w:rsid w:val="00426DC1"/>
    <w:rsid w:val="004A0E71"/>
    <w:rsid w:val="00690793"/>
    <w:rsid w:val="006D01A1"/>
    <w:rsid w:val="006F618E"/>
    <w:rsid w:val="007C131E"/>
    <w:rsid w:val="00813419"/>
    <w:rsid w:val="00813A47"/>
    <w:rsid w:val="00841EFD"/>
    <w:rsid w:val="009517D3"/>
    <w:rsid w:val="00990132"/>
    <w:rsid w:val="00AB32D7"/>
    <w:rsid w:val="00B30C87"/>
    <w:rsid w:val="00BC1777"/>
    <w:rsid w:val="00CC1AE8"/>
    <w:rsid w:val="00E60F8F"/>
    <w:rsid w:val="00EB45A4"/>
    <w:rsid w:val="00EB7C9C"/>
    <w:rsid w:val="00FA299B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83C3-C22B-4DD9-BA70-8B73A2A8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right" w:pos="9720"/>
      </w:tabs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styleId="af8">
    <w:name w:val="page number"/>
    <w:basedOn w:val="a0"/>
  </w:style>
  <w:style w:type="character" w:styleId="af9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jc w:val="center"/>
    </w:pPr>
    <w:rPr>
      <w:b/>
      <w:sz w:val="36"/>
      <w:szCs w:val="26"/>
    </w:rPr>
  </w:style>
  <w:style w:type="paragraph" w:styleId="afa">
    <w:name w:val="Body Text"/>
    <w:basedOn w:val="a"/>
    <w:pPr>
      <w:ind w:right="4315"/>
    </w:pPr>
    <w:rPr>
      <w:b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4">
    <w:name w:val="Body Text Indent 2"/>
    <w:basedOn w:val="a"/>
    <w:qFormat/>
    <w:pPr>
      <w:ind w:firstLine="540"/>
      <w:jc w:val="both"/>
    </w:pPr>
    <w:rPr>
      <w:bCs/>
      <w:sz w:val="28"/>
    </w:rPr>
  </w:style>
  <w:style w:type="paragraph" w:styleId="afd">
    <w:name w:val="Body Text Indent"/>
    <w:basedOn w:val="a"/>
    <w:pPr>
      <w:tabs>
        <w:tab w:val="left" w:pos="0"/>
      </w:tabs>
      <w:ind w:firstLine="720"/>
      <w:jc w:val="both"/>
    </w:pPr>
    <w:rPr>
      <w:iCs/>
      <w:sz w:val="26"/>
      <w:szCs w:val="2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5">
    <w:name w:val="Body Text 2"/>
    <w:basedOn w:val="a"/>
    <w:qFormat/>
    <w:rPr>
      <w:bCs/>
      <w:sz w:val="2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customStyle="1" w:styleId="ConsPlusTitle">
    <w:name w:val="ConsPlusTitle"/>
    <w:rsid w:val="00FC4C2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1F34585D0356FB5F5B4A8EB8CCF611FB9BB50A0D15FE62A5F3781947B4927D9EC2D539EA5B4F704712D0EECB0917046D80CE154AE6DF6C6DDD6E59J5p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334BAD7573D0DEEAC2E5F0C08120B09591426A483921ED3E1EF0DBDCF35A9CDA3618457BC9E9AAC560D5D1AFDEACEBE080B0FACEC947804E0729hEl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3F8AC4C6A95AAA1C96178F74F0854D1A7E4D67587B0D547AAA4E834D749377244A4BAAAA4975FC96E227DCAFYDo5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3F8AC4C6A95AAA1C96178F74F0854D1B764B6953710D547AAA4E834D749377244A4BAAAA4975FC96E227DCAFYDo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334BAD7573D0DEEAC2FBFDD6ED77BC9299196E4A3A2BB36341AB868BFA50CB9D7941073FC4E8ABC36B8085E0DFF0AFB693B0FACECB449Ch4l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F520-92A0-4AE9-9EC3-786A5168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Nekrasova</dc:creator>
  <cp:keywords> </cp:keywords>
  <dc:description/>
  <cp:lastModifiedBy>gs-07</cp:lastModifiedBy>
  <cp:revision>2</cp:revision>
  <dcterms:created xsi:type="dcterms:W3CDTF">2023-04-27T11:56:00Z</dcterms:created>
  <dcterms:modified xsi:type="dcterms:W3CDTF">2023-04-27T11:56:00Z</dcterms:modified>
  <dc:language>en-US</dc:language>
</cp:coreProperties>
</file>