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74" w:rsidRDefault="004A1574" w:rsidP="005B69FE">
      <w:pPr>
        <w:rPr>
          <w:rFonts w:ascii="Times New Roman" w:hAnsi="Times New Roman"/>
        </w:rPr>
      </w:pPr>
    </w:p>
    <w:p w:rsidR="004A1574" w:rsidRPr="006E0ECA" w:rsidRDefault="004A1574" w:rsidP="004A1574">
      <w:pPr>
        <w:jc w:val="center"/>
        <w:rPr>
          <w:rFonts w:ascii="Times New Roman" w:hAnsi="Times New Roman"/>
        </w:rPr>
      </w:pPr>
      <w:r>
        <w:rPr>
          <w:rFonts w:ascii="Times New Roman" w:hAnsi="Times New Roman"/>
          <w:noProof/>
          <w:lang w:eastAsia="ru-RU"/>
        </w:rPr>
        <w:drawing>
          <wp:inline distT="0" distB="0" distL="0" distR="0">
            <wp:extent cx="485775" cy="571500"/>
            <wp:effectExtent l="19050" t="0" r="9525" b="0"/>
            <wp:docPr id="2" name="Рисунок 3" descr="Герб рабоч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бочий"/>
                    <pic:cNvPicPr>
                      <a:picLocks noChangeAspect="1" noChangeArrowheads="1"/>
                    </pic:cNvPicPr>
                  </pic:nvPicPr>
                  <pic:blipFill>
                    <a:blip r:embed="rId8"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4A1574" w:rsidRPr="006E0ECA" w:rsidRDefault="004A1574" w:rsidP="004A1574">
      <w:pPr>
        <w:jc w:val="center"/>
        <w:rPr>
          <w:rFonts w:ascii="Times New Roman" w:hAnsi="Times New Roman"/>
        </w:rPr>
      </w:pPr>
    </w:p>
    <w:p w:rsidR="004A1574" w:rsidRPr="006E0ECA" w:rsidRDefault="004A1574" w:rsidP="004A1574">
      <w:pPr>
        <w:keepNext/>
        <w:ind w:left="-540" w:right="355" w:firstLine="720"/>
        <w:jc w:val="center"/>
        <w:outlineLvl w:val="2"/>
        <w:rPr>
          <w:rFonts w:ascii="Times New Roman" w:hAnsi="Times New Roman"/>
          <w:b/>
          <w:bCs/>
          <w:sz w:val="28"/>
        </w:rPr>
      </w:pPr>
      <w:r w:rsidRPr="006E0ECA">
        <w:rPr>
          <w:rFonts w:ascii="Times New Roman" w:hAnsi="Times New Roman"/>
          <w:b/>
          <w:bCs/>
          <w:sz w:val="28"/>
        </w:rPr>
        <w:t xml:space="preserve">СОВЕТ </w:t>
      </w:r>
      <w:r>
        <w:rPr>
          <w:rFonts w:ascii="Times New Roman" w:hAnsi="Times New Roman"/>
          <w:b/>
          <w:bCs/>
          <w:caps/>
          <w:sz w:val="28"/>
        </w:rPr>
        <w:t>городского округа "</w:t>
      </w:r>
      <w:r w:rsidRPr="006E0ECA">
        <w:rPr>
          <w:rFonts w:ascii="Times New Roman" w:hAnsi="Times New Roman"/>
          <w:b/>
          <w:bCs/>
          <w:caps/>
          <w:sz w:val="28"/>
        </w:rPr>
        <w:t>Город</w:t>
      </w:r>
      <w:r>
        <w:rPr>
          <w:rFonts w:ascii="Times New Roman" w:hAnsi="Times New Roman"/>
          <w:b/>
          <w:bCs/>
          <w:sz w:val="28"/>
        </w:rPr>
        <w:t xml:space="preserve"> НАРЬЯН-МАР"</w:t>
      </w:r>
      <w:r w:rsidRPr="006E0ECA">
        <w:rPr>
          <w:rFonts w:ascii="Times New Roman" w:hAnsi="Times New Roman"/>
          <w:b/>
          <w:bCs/>
          <w:sz w:val="28"/>
        </w:rPr>
        <w:t xml:space="preserve"> </w:t>
      </w:r>
    </w:p>
    <w:p w:rsidR="004A1574" w:rsidRPr="006E0ECA" w:rsidRDefault="005B69FE" w:rsidP="004A1574">
      <w:pPr>
        <w:ind w:left="-540" w:right="355" w:firstLine="720"/>
        <w:jc w:val="center"/>
        <w:rPr>
          <w:rFonts w:ascii="Times New Roman" w:hAnsi="Times New Roman"/>
          <w:b/>
          <w:bCs/>
          <w:sz w:val="28"/>
        </w:rPr>
      </w:pPr>
      <w:r>
        <w:rPr>
          <w:rFonts w:ascii="Times New Roman" w:hAnsi="Times New Roman"/>
          <w:b/>
          <w:bCs/>
          <w:sz w:val="28"/>
        </w:rPr>
        <w:t>34</w:t>
      </w:r>
      <w:r w:rsidR="00663C3C">
        <w:rPr>
          <w:rFonts w:ascii="Times New Roman" w:hAnsi="Times New Roman"/>
          <w:b/>
          <w:bCs/>
          <w:sz w:val="28"/>
        </w:rPr>
        <w:t>-я</w:t>
      </w:r>
      <w:r w:rsidR="004A1574" w:rsidRPr="006E0ECA">
        <w:rPr>
          <w:rFonts w:ascii="Times New Roman" w:hAnsi="Times New Roman"/>
          <w:b/>
          <w:bCs/>
          <w:sz w:val="28"/>
        </w:rPr>
        <w:t xml:space="preserve"> сессия </w:t>
      </w:r>
      <w:r w:rsidR="004A1574">
        <w:rPr>
          <w:rFonts w:ascii="Times New Roman" w:hAnsi="Times New Roman"/>
          <w:b/>
          <w:bCs/>
          <w:sz w:val="28"/>
          <w:lang w:val="en-US"/>
        </w:rPr>
        <w:t>I</w:t>
      </w:r>
      <w:r w:rsidR="004A1574">
        <w:rPr>
          <w:rFonts w:ascii="Times New Roman" w:hAnsi="Times New Roman"/>
          <w:b/>
          <w:bCs/>
          <w:color w:val="000000" w:themeColor="text1"/>
          <w:sz w:val="28"/>
          <w:lang w:val="en-US"/>
        </w:rPr>
        <w:t>V</w:t>
      </w:r>
      <w:r w:rsidR="004A1574" w:rsidRPr="009F2CDE">
        <w:rPr>
          <w:rFonts w:ascii="Times New Roman" w:hAnsi="Times New Roman"/>
          <w:b/>
          <w:bCs/>
          <w:color w:val="000000" w:themeColor="text1"/>
          <w:sz w:val="28"/>
        </w:rPr>
        <w:t xml:space="preserve"> </w:t>
      </w:r>
      <w:r w:rsidR="004A1574" w:rsidRPr="006E0ECA">
        <w:rPr>
          <w:rFonts w:ascii="Times New Roman" w:hAnsi="Times New Roman"/>
          <w:b/>
          <w:bCs/>
          <w:sz w:val="28"/>
        </w:rPr>
        <w:t>созыва</w:t>
      </w:r>
    </w:p>
    <w:p w:rsidR="004A1574" w:rsidRPr="006E0ECA" w:rsidRDefault="004A1574" w:rsidP="004A1574">
      <w:pPr>
        <w:ind w:left="-540" w:right="355" w:firstLine="720"/>
        <w:jc w:val="center"/>
        <w:rPr>
          <w:rFonts w:ascii="Times New Roman" w:hAnsi="Times New Roman"/>
          <w:b/>
          <w:bCs/>
          <w:sz w:val="28"/>
        </w:rPr>
      </w:pPr>
      <w:r>
        <w:rPr>
          <w:rFonts w:ascii="Times New Roman" w:hAnsi="Times New Roman"/>
          <w:b/>
          <w:bCs/>
          <w:sz w:val="28"/>
        </w:rPr>
        <w:t>______________________________________</w:t>
      </w:r>
      <w:r w:rsidRPr="006E0ECA">
        <w:rPr>
          <w:rFonts w:ascii="Times New Roman" w:hAnsi="Times New Roman"/>
          <w:b/>
          <w:bCs/>
          <w:sz w:val="28"/>
        </w:rPr>
        <w:t xml:space="preserve"> </w:t>
      </w:r>
    </w:p>
    <w:p w:rsidR="004A1574" w:rsidRPr="006E0ECA" w:rsidRDefault="004A1574" w:rsidP="004A1574">
      <w:pPr>
        <w:ind w:left="-540" w:right="355" w:firstLine="720"/>
        <w:jc w:val="center"/>
        <w:rPr>
          <w:rFonts w:ascii="Times New Roman" w:hAnsi="Times New Roman"/>
          <w:b/>
          <w:bCs/>
          <w:sz w:val="28"/>
        </w:rPr>
      </w:pPr>
    </w:p>
    <w:p w:rsidR="004A1574" w:rsidRDefault="004A1574" w:rsidP="004A1574">
      <w:pPr>
        <w:keepNext/>
        <w:ind w:left="-540" w:right="355" w:firstLine="720"/>
        <w:jc w:val="center"/>
        <w:outlineLvl w:val="1"/>
        <w:rPr>
          <w:rFonts w:ascii="Times New Roman" w:hAnsi="Times New Roman"/>
          <w:b/>
          <w:bCs/>
          <w:caps/>
          <w:sz w:val="28"/>
        </w:rPr>
      </w:pPr>
      <w:r w:rsidRPr="006E0ECA">
        <w:rPr>
          <w:rFonts w:ascii="Times New Roman" w:hAnsi="Times New Roman"/>
          <w:b/>
          <w:bCs/>
          <w:caps/>
          <w:sz w:val="28"/>
        </w:rPr>
        <w:t>решение</w:t>
      </w:r>
    </w:p>
    <w:p w:rsidR="004A1574" w:rsidRPr="006E0ECA" w:rsidRDefault="004A1574" w:rsidP="005B69FE">
      <w:pPr>
        <w:ind w:left="-540" w:right="355" w:firstLine="720"/>
        <w:jc w:val="both"/>
        <w:rPr>
          <w:rFonts w:ascii="Times New Roman" w:hAnsi="Times New Roman"/>
          <w:b/>
          <w:sz w:val="26"/>
        </w:rPr>
      </w:pPr>
    </w:p>
    <w:p w:rsidR="005B69FE" w:rsidRDefault="004A1574" w:rsidP="005B69FE">
      <w:pPr>
        <w:ind w:right="5386"/>
        <w:jc w:val="both"/>
        <w:rPr>
          <w:rFonts w:ascii="Times New Roman" w:hAnsi="Times New Roman"/>
          <w:b/>
          <w:sz w:val="26"/>
          <w:szCs w:val="20"/>
        </w:rPr>
      </w:pPr>
      <w:r>
        <w:rPr>
          <w:rFonts w:ascii="Times New Roman" w:hAnsi="Times New Roman"/>
          <w:b/>
          <w:sz w:val="26"/>
          <w:szCs w:val="20"/>
        </w:rPr>
        <w:t>Об утверждении Положения</w:t>
      </w:r>
      <w:r w:rsidR="005B69FE">
        <w:rPr>
          <w:rFonts w:ascii="Times New Roman" w:hAnsi="Times New Roman"/>
          <w:b/>
          <w:sz w:val="26"/>
          <w:szCs w:val="20"/>
        </w:rPr>
        <w:t xml:space="preserve"> </w:t>
      </w:r>
    </w:p>
    <w:p w:rsidR="00174647" w:rsidRPr="00174647" w:rsidRDefault="00663C3C" w:rsidP="005B69FE">
      <w:pPr>
        <w:ind w:right="5386"/>
        <w:jc w:val="both"/>
        <w:rPr>
          <w:rFonts w:ascii="Times New Roman" w:hAnsi="Times New Roman"/>
          <w:b/>
          <w:sz w:val="26"/>
          <w:szCs w:val="20"/>
        </w:rPr>
      </w:pPr>
      <w:r w:rsidRPr="00663C3C">
        <w:rPr>
          <w:rFonts w:ascii="Times New Roman" w:hAnsi="Times New Roman"/>
          <w:b/>
          <w:sz w:val="26"/>
          <w:szCs w:val="26"/>
        </w:rPr>
        <w:t>"О</w:t>
      </w:r>
      <w:r w:rsidR="005B69FE">
        <w:rPr>
          <w:rFonts w:ascii="Times New Roman" w:hAnsi="Times New Roman"/>
          <w:b/>
          <w:sz w:val="26"/>
          <w:szCs w:val="20"/>
        </w:rPr>
        <w:t>б о</w:t>
      </w:r>
      <w:r w:rsidR="00105893">
        <w:rPr>
          <w:rFonts w:ascii="Times New Roman" w:hAnsi="Times New Roman"/>
          <w:b/>
          <w:sz w:val="26"/>
          <w:szCs w:val="20"/>
        </w:rPr>
        <w:t>существлении муниципального</w:t>
      </w:r>
      <w:r w:rsidR="00174647">
        <w:rPr>
          <w:rFonts w:ascii="Times New Roman" w:hAnsi="Times New Roman"/>
          <w:b/>
          <w:sz w:val="26"/>
          <w:szCs w:val="20"/>
        </w:rPr>
        <w:t xml:space="preserve"> </w:t>
      </w:r>
      <w:r w:rsidR="005B69FE">
        <w:rPr>
          <w:rFonts w:ascii="Times New Roman" w:hAnsi="Times New Roman"/>
          <w:b/>
          <w:sz w:val="26"/>
          <w:szCs w:val="20"/>
        </w:rPr>
        <w:t xml:space="preserve">  </w:t>
      </w:r>
      <w:r w:rsidR="00105893">
        <w:rPr>
          <w:rFonts w:ascii="Times New Roman" w:hAnsi="Times New Roman"/>
          <w:b/>
          <w:sz w:val="26"/>
          <w:szCs w:val="20"/>
        </w:rPr>
        <w:t>земельного</w:t>
      </w:r>
      <w:r w:rsidR="00BA632E">
        <w:rPr>
          <w:rFonts w:ascii="Times New Roman" w:hAnsi="Times New Roman"/>
          <w:b/>
          <w:sz w:val="26"/>
          <w:szCs w:val="20"/>
        </w:rPr>
        <w:t xml:space="preserve"> </w:t>
      </w:r>
      <w:r w:rsidR="005B69FE">
        <w:rPr>
          <w:rFonts w:ascii="Times New Roman" w:hAnsi="Times New Roman"/>
          <w:b/>
          <w:sz w:val="26"/>
          <w:szCs w:val="20"/>
        </w:rPr>
        <w:t xml:space="preserve">контроля на </w:t>
      </w:r>
      <w:proofErr w:type="gramStart"/>
      <w:r w:rsidR="005B69FE">
        <w:rPr>
          <w:rFonts w:ascii="Times New Roman" w:hAnsi="Times New Roman"/>
          <w:b/>
          <w:sz w:val="26"/>
          <w:szCs w:val="20"/>
        </w:rPr>
        <w:t>т</w:t>
      </w:r>
      <w:r w:rsidR="00105893">
        <w:rPr>
          <w:rFonts w:ascii="Times New Roman" w:hAnsi="Times New Roman"/>
          <w:b/>
          <w:sz w:val="26"/>
          <w:szCs w:val="20"/>
        </w:rPr>
        <w:t>ерритории</w:t>
      </w:r>
      <w:r w:rsidR="00174647">
        <w:rPr>
          <w:rFonts w:ascii="Times New Roman" w:hAnsi="Times New Roman"/>
          <w:b/>
          <w:sz w:val="26"/>
          <w:szCs w:val="20"/>
        </w:rPr>
        <w:t xml:space="preserve"> </w:t>
      </w:r>
      <w:r w:rsidR="005B69FE">
        <w:rPr>
          <w:rFonts w:ascii="Times New Roman" w:hAnsi="Times New Roman"/>
          <w:b/>
          <w:sz w:val="26"/>
          <w:szCs w:val="20"/>
        </w:rPr>
        <w:t xml:space="preserve"> </w:t>
      </w:r>
      <w:r w:rsidR="00047698">
        <w:rPr>
          <w:rFonts w:ascii="Times New Roman" w:hAnsi="Times New Roman"/>
          <w:b/>
          <w:sz w:val="26"/>
          <w:szCs w:val="20"/>
        </w:rPr>
        <w:t>муниципального</w:t>
      </w:r>
      <w:proofErr w:type="gramEnd"/>
      <w:r w:rsidR="00047698">
        <w:rPr>
          <w:rFonts w:ascii="Times New Roman" w:hAnsi="Times New Roman"/>
          <w:b/>
          <w:sz w:val="26"/>
          <w:szCs w:val="20"/>
        </w:rPr>
        <w:t xml:space="preserve"> образования</w:t>
      </w:r>
      <w:r w:rsidR="00174647">
        <w:rPr>
          <w:rFonts w:ascii="Times New Roman" w:hAnsi="Times New Roman"/>
          <w:b/>
          <w:sz w:val="26"/>
          <w:szCs w:val="20"/>
        </w:rPr>
        <w:t xml:space="preserve"> </w:t>
      </w:r>
      <w:r w:rsidR="005B69FE">
        <w:rPr>
          <w:rFonts w:ascii="Times New Roman" w:hAnsi="Times New Roman"/>
          <w:b/>
          <w:sz w:val="26"/>
          <w:szCs w:val="20"/>
        </w:rPr>
        <w:t xml:space="preserve"> </w:t>
      </w:r>
      <w:r w:rsidR="00174647" w:rsidRPr="00174647">
        <w:rPr>
          <w:rFonts w:ascii="Times New Roman" w:hAnsi="Times New Roman"/>
          <w:b/>
          <w:sz w:val="26"/>
          <w:szCs w:val="20"/>
        </w:rPr>
        <w:t>"</w:t>
      </w:r>
      <w:r w:rsidR="00174647">
        <w:rPr>
          <w:rFonts w:ascii="Times New Roman" w:hAnsi="Times New Roman"/>
          <w:b/>
          <w:sz w:val="26"/>
          <w:szCs w:val="20"/>
        </w:rPr>
        <w:t>Городской округ</w:t>
      </w:r>
      <w:r w:rsidR="00C42830">
        <w:rPr>
          <w:rFonts w:ascii="Times New Roman" w:hAnsi="Times New Roman"/>
          <w:b/>
          <w:sz w:val="26"/>
          <w:szCs w:val="20"/>
        </w:rPr>
        <w:t xml:space="preserve"> </w:t>
      </w:r>
      <w:r w:rsidR="00137586">
        <w:rPr>
          <w:rFonts w:ascii="Times New Roman" w:hAnsi="Times New Roman"/>
          <w:b/>
          <w:sz w:val="26"/>
          <w:szCs w:val="20"/>
        </w:rPr>
        <w:t>"</w:t>
      </w:r>
      <w:r w:rsidR="00174647">
        <w:rPr>
          <w:rFonts w:ascii="Times New Roman" w:hAnsi="Times New Roman"/>
          <w:b/>
          <w:sz w:val="26"/>
          <w:szCs w:val="20"/>
        </w:rPr>
        <w:t>Город Нарьян-Мар</w:t>
      </w:r>
      <w:r w:rsidR="00174647" w:rsidRPr="00174647">
        <w:rPr>
          <w:rFonts w:ascii="Times New Roman" w:hAnsi="Times New Roman"/>
          <w:b/>
          <w:sz w:val="26"/>
          <w:szCs w:val="20"/>
        </w:rPr>
        <w:t>"</w:t>
      </w:r>
    </w:p>
    <w:p w:rsidR="00174647" w:rsidRDefault="00174647" w:rsidP="005B69FE">
      <w:pPr>
        <w:ind w:right="5244"/>
        <w:jc w:val="both"/>
        <w:rPr>
          <w:rFonts w:ascii="Times New Roman" w:hAnsi="Times New Roman"/>
          <w:b/>
          <w:sz w:val="26"/>
          <w:szCs w:val="20"/>
        </w:rPr>
      </w:pPr>
    </w:p>
    <w:p w:rsidR="004A1574" w:rsidRDefault="004A1574" w:rsidP="004A1574">
      <w:pPr>
        <w:ind w:left="-180" w:right="355"/>
        <w:jc w:val="both"/>
        <w:rPr>
          <w:rFonts w:ascii="Times New Roman" w:hAnsi="Times New Roman"/>
          <w:b/>
          <w:sz w:val="26"/>
          <w:szCs w:val="20"/>
        </w:rPr>
      </w:pPr>
    </w:p>
    <w:p w:rsidR="00D13C83" w:rsidRPr="00D13C83" w:rsidRDefault="004A1574" w:rsidP="00D13C83">
      <w:pPr>
        <w:autoSpaceDE w:val="0"/>
        <w:autoSpaceDN w:val="0"/>
        <w:adjustRightInd w:val="0"/>
        <w:ind w:firstLine="708"/>
        <w:jc w:val="both"/>
        <w:rPr>
          <w:rFonts w:ascii="Times New Roman" w:hAnsi="Times New Roman"/>
          <w:sz w:val="26"/>
          <w:szCs w:val="26"/>
        </w:rPr>
      </w:pPr>
      <w:r>
        <w:rPr>
          <w:rFonts w:ascii="Times New Roman" w:hAnsi="Times New Roman"/>
          <w:sz w:val="26"/>
          <w:szCs w:val="26"/>
        </w:rPr>
        <w:t>В соответствии</w:t>
      </w:r>
      <w:r w:rsidRPr="00396964">
        <w:rPr>
          <w:rFonts w:ascii="Times New Roman" w:hAnsi="Times New Roman"/>
          <w:sz w:val="26"/>
          <w:szCs w:val="26"/>
        </w:rPr>
        <w:t xml:space="preserve"> </w:t>
      </w:r>
      <w:r>
        <w:rPr>
          <w:rFonts w:ascii="Times New Roman" w:hAnsi="Times New Roman"/>
          <w:sz w:val="26"/>
          <w:szCs w:val="26"/>
        </w:rPr>
        <w:t>с</w:t>
      </w:r>
      <w:r w:rsidR="00174647">
        <w:rPr>
          <w:rFonts w:ascii="Times New Roman" w:hAnsi="Times New Roman"/>
          <w:sz w:val="26"/>
          <w:szCs w:val="26"/>
        </w:rPr>
        <w:t xml:space="preserve"> Земельным кодексом Российской Федерации,</w:t>
      </w:r>
      <w:r>
        <w:rPr>
          <w:rFonts w:ascii="Times New Roman" w:hAnsi="Times New Roman"/>
          <w:sz w:val="26"/>
          <w:szCs w:val="26"/>
        </w:rPr>
        <w:t xml:space="preserve"> </w:t>
      </w:r>
      <w:r w:rsidR="00174647">
        <w:rPr>
          <w:rFonts w:ascii="Times New Roman" w:hAnsi="Times New Roman"/>
          <w:sz w:val="26"/>
          <w:szCs w:val="26"/>
        </w:rPr>
        <w:br/>
      </w:r>
      <w:hyperlink r:id="rId9" w:history="1">
        <w:r>
          <w:rPr>
            <w:rFonts w:ascii="Times New Roman" w:hAnsi="Times New Roman"/>
            <w:sz w:val="26"/>
            <w:szCs w:val="26"/>
          </w:rPr>
          <w:t>Федеральным</w:t>
        </w:r>
        <w:r w:rsidRPr="00285115">
          <w:rPr>
            <w:rFonts w:ascii="Times New Roman" w:hAnsi="Times New Roman"/>
            <w:sz w:val="26"/>
            <w:szCs w:val="26"/>
          </w:rPr>
          <w:t xml:space="preserve"> закон</w:t>
        </w:r>
      </w:hyperlink>
      <w:r>
        <w:rPr>
          <w:rFonts w:ascii="Times New Roman" w:hAnsi="Times New Roman"/>
          <w:sz w:val="26"/>
          <w:szCs w:val="26"/>
        </w:rPr>
        <w:t xml:space="preserve">ом от 31.07.2020 № </w:t>
      </w:r>
      <w:r w:rsidRPr="00285115">
        <w:rPr>
          <w:rFonts w:ascii="Times New Roman" w:hAnsi="Times New Roman"/>
          <w:sz w:val="26"/>
          <w:szCs w:val="26"/>
        </w:rPr>
        <w:t>248-ФЗ "О государственном контроле (надзоре) и муниципальном ко</w:t>
      </w:r>
      <w:r>
        <w:rPr>
          <w:rFonts w:ascii="Times New Roman" w:hAnsi="Times New Roman"/>
          <w:sz w:val="26"/>
          <w:szCs w:val="26"/>
        </w:rPr>
        <w:t>нтроле в Российской Федерации"</w:t>
      </w:r>
      <w:r w:rsidRPr="00F64FC8">
        <w:rPr>
          <w:rFonts w:ascii="Times New Roman" w:hAnsi="Times New Roman"/>
          <w:sz w:val="26"/>
          <w:szCs w:val="26"/>
        </w:rPr>
        <w:t>,</w:t>
      </w:r>
      <w:r>
        <w:rPr>
          <w:rFonts w:ascii="Times New Roman" w:hAnsi="Times New Roman"/>
          <w:sz w:val="26"/>
          <w:szCs w:val="26"/>
        </w:rPr>
        <w:t xml:space="preserve"> </w:t>
      </w:r>
      <w:r w:rsidR="00174647">
        <w:rPr>
          <w:rFonts w:ascii="Times New Roman" w:hAnsi="Times New Roman"/>
          <w:sz w:val="26"/>
          <w:szCs w:val="26"/>
        </w:rPr>
        <w:br/>
      </w:r>
      <w:hyperlink r:id="rId10" w:history="1">
        <w:r w:rsidRPr="00F64FC8">
          <w:rPr>
            <w:rStyle w:val="a3"/>
            <w:rFonts w:ascii="Times New Roman" w:hAnsi="Times New Roman"/>
            <w:color w:val="000000" w:themeColor="text1"/>
            <w:sz w:val="26"/>
            <w:szCs w:val="26"/>
            <w:u w:val="none"/>
          </w:rPr>
          <w:t>Федеральным закон</w:t>
        </w:r>
      </w:hyperlink>
      <w:r w:rsidRPr="00F64FC8">
        <w:rPr>
          <w:rFonts w:ascii="Times New Roman" w:hAnsi="Times New Roman"/>
          <w:color w:val="000000" w:themeColor="text1"/>
          <w:sz w:val="26"/>
          <w:szCs w:val="26"/>
        </w:rPr>
        <w:t>о</w:t>
      </w:r>
      <w:r>
        <w:rPr>
          <w:rFonts w:ascii="Times New Roman" w:hAnsi="Times New Roman"/>
          <w:sz w:val="26"/>
          <w:szCs w:val="26"/>
        </w:rPr>
        <w:t>м от 06.10.2003 №</w:t>
      </w:r>
      <w:r w:rsidRPr="00F64FC8">
        <w:rPr>
          <w:rFonts w:ascii="Times New Roman" w:hAnsi="Times New Roman"/>
          <w:b/>
          <w:bCs/>
          <w:sz w:val="26"/>
          <w:szCs w:val="26"/>
        </w:rPr>
        <w:t xml:space="preserve"> </w:t>
      </w:r>
      <w:r w:rsidRPr="00F64FC8">
        <w:rPr>
          <w:rFonts w:ascii="Times New Roman" w:hAnsi="Times New Roman"/>
          <w:sz w:val="26"/>
          <w:szCs w:val="26"/>
        </w:rPr>
        <w:t>131-ФЗ "Об общих принципах организации местного самоуп</w:t>
      </w:r>
      <w:r>
        <w:rPr>
          <w:rFonts w:ascii="Times New Roman" w:hAnsi="Times New Roman"/>
          <w:sz w:val="26"/>
          <w:szCs w:val="26"/>
        </w:rPr>
        <w:t>равления в Р</w:t>
      </w:r>
      <w:r w:rsidR="000107FD">
        <w:rPr>
          <w:rFonts w:ascii="Times New Roman" w:hAnsi="Times New Roman"/>
          <w:sz w:val="26"/>
          <w:szCs w:val="26"/>
        </w:rPr>
        <w:t>оссийской Федерации</w:t>
      </w:r>
      <w:r w:rsidR="000107FD" w:rsidRPr="000107FD">
        <w:rPr>
          <w:rFonts w:ascii="Times New Roman" w:hAnsi="Times New Roman"/>
          <w:sz w:val="26"/>
          <w:szCs w:val="26"/>
        </w:rPr>
        <w:t>"</w:t>
      </w:r>
      <w:r w:rsidR="000107FD">
        <w:rPr>
          <w:rFonts w:ascii="Times New Roman" w:hAnsi="Times New Roman"/>
          <w:sz w:val="26"/>
          <w:szCs w:val="26"/>
        </w:rPr>
        <w:t xml:space="preserve">, </w:t>
      </w:r>
      <w:r>
        <w:rPr>
          <w:rFonts w:ascii="Times New Roman" w:hAnsi="Times New Roman"/>
          <w:sz w:val="26"/>
          <w:szCs w:val="26"/>
        </w:rPr>
        <w:t xml:space="preserve">Уставом муниципального образования "Городской округ </w:t>
      </w:r>
      <w:r w:rsidR="00A32C56">
        <w:rPr>
          <w:rFonts w:ascii="Times New Roman" w:hAnsi="Times New Roman"/>
          <w:sz w:val="26"/>
          <w:szCs w:val="26"/>
        </w:rPr>
        <w:t>"</w:t>
      </w:r>
      <w:r>
        <w:rPr>
          <w:rFonts w:ascii="Times New Roman" w:hAnsi="Times New Roman"/>
          <w:sz w:val="26"/>
          <w:szCs w:val="26"/>
        </w:rPr>
        <w:t xml:space="preserve">Город Нарьян-Мар" Совет городского округа </w:t>
      </w:r>
      <w:r w:rsidR="00174647">
        <w:rPr>
          <w:rFonts w:ascii="Times New Roman" w:hAnsi="Times New Roman"/>
          <w:sz w:val="26"/>
          <w:szCs w:val="26"/>
        </w:rPr>
        <w:br/>
      </w:r>
      <w:r>
        <w:rPr>
          <w:rFonts w:ascii="Times New Roman" w:hAnsi="Times New Roman"/>
          <w:sz w:val="26"/>
          <w:szCs w:val="26"/>
        </w:rPr>
        <w:t>"</w:t>
      </w:r>
      <w:r w:rsidRPr="0064784D">
        <w:rPr>
          <w:rFonts w:ascii="Times New Roman" w:hAnsi="Times New Roman"/>
          <w:sz w:val="26"/>
          <w:szCs w:val="26"/>
        </w:rPr>
        <w:t>Город Нарьян-Мар"</w:t>
      </w:r>
      <w:r w:rsidR="00D13C83" w:rsidRPr="00D13C83">
        <w:rPr>
          <w:rFonts w:ascii="Times New Roman" w:hAnsi="Times New Roman"/>
          <w:sz w:val="26"/>
          <w:szCs w:val="26"/>
        </w:rPr>
        <w:t xml:space="preserve"> РЕШИЛ:</w:t>
      </w:r>
    </w:p>
    <w:p w:rsidR="004A1574" w:rsidRPr="006E0ECA" w:rsidRDefault="004A1574" w:rsidP="00D13C83">
      <w:pPr>
        <w:autoSpaceDE w:val="0"/>
        <w:autoSpaceDN w:val="0"/>
        <w:adjustRightInd w:val="0"/>
        <w:ind w:firstLine="708"/>
        <w:jc w:val="both"/>
        <w:rPr>
          <w:rFonts w:ascii="Times New Roman" w:hAnsi="Times New Roman"/>
          <w:b/>
          <w:sz w:val="26"/>
          <w:szCs w:val="20"/>
        </w:rPr>
      </w:pPr>
      <w:bookmarkStart w:id="0" w:name="_GoBack"/>
      <w:bookmarkEnd w:id="0"/>
    </w:p>
    <w:p w:rsidR="004A1574" w:rsidRPr="00927A58" w:rsidRDefault="004A1574" w:rsidP="004A1574">
      <w:pPr>
        <w:autoSpaceDE w:val="0"/>
        <w:autoSpaceDN w:val="0"/>
        <w:adjustRightInd w:val="0"/>
        <w:jc w:val="center"/>
        <w:rPr>
          <w:rFonts w:ascii="Times New Roman" w:hAnsi="Times New Roman"/>
          <w:b/>
          <w:sz w:val="26"/>
          <w:szCs w:val="26"/>
        </w:rPr>
      </w:pPr>
    </w:p>
    <w:p w:rsidR="004A1574" w:rsidRDefault="004A1574" w:rsidP="004A157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1. Утвердить Положение </w:t>
      </w:r>
      <w:r w:rsidR="00663C3C">
        <w:rPr>
          <w:rFonts w:ascii="Times New Roman" w:hAnsi="Times New Roman"/>
          <w:sz w:val="26"/>
          <w:szCs w:val="26"/>
        </w:rPr>
        <w:t>"</w:t>
      </w:r>
      <w:r w:rsidR="00663C3C">
        <w:rPr>
          <w:rFonts w:ascii="Times New Roman" w:hAnsi="Times New Roman" w:cs="Times New Roman"/>
          <w:sz w:val="26"/>
          <w:szCs w:val="26"/>
        </w:rPr>
        <w:t>О</w:t>
      </w:r>
      <w:r>
        <w:rPr>
          <w:rFonts w:ascii="Times New Roman" w:hAnsi="Times New Roman" w:cs="Times New Roman"/>
          <w:sz w:val="26"/>
          <w:szCs w:val="26"/>
        </w:rPr>
        <w:t>б осуществле</w:t>
      </w:r>
      <w:r w:rsidR="00174647">
        <w:rPr>
          <w:rFonts w:ascii="Times New Roman" w:hAnsi="Times New Roman" w:cs="Times New Roman"/>
          <w:sz w:val="26"/>
          <w:szCs w:val="26"/>
        </w:rPr>
        <w:t>нии муниципального земе</w:t>
      </w:r>
      <w:r w:rsidR="00A7583A">
        <w:rPr>
          <w:rFonts w:ascii="Times New Roman" w:hAnsi="Times New Roman" w:cs="Times New Roman"/>
          <w:sz w:val="26"/>
          <w:szCs w:val="26"/>
        </w:rPr>
        <w:t>льного контроля на территории муниципального образования</w:t>
      </w:r>
      <w:r w:rsidR="00174647">
        <w:rPr>
          <w:rFonts w:ascii="Times New Roman" w:hAnsi="Times New Roman" w:cs="Times New Roman"/>
          <w:sz w:val="26"/>
          <w:szCs w:val="26"/>
        </w:rPr>
        <w:t xml:space="preserve"> </w:t>
      </w:r>
      <w:r w:rsidR="00174647">
        <w:rPr>
          <w:rFonts w:ascii="Times New Roman" w:hAnsi="Times New Roman"/>
          <w:sz w:val="26"/>
          <w:szCs w:val="26"/>
        </w:rPr>
        <w:t xml:space="preserve">"Городской округ </w:t>
      </w:r>
      <w:r w:rsidR="00A7583A">
        <w:rPr>
          <w:rFonts w:ascii="Times New Roman" w:hAnsi="Times New Roman"/>
          <w:sz w:val="26"/>
          <w:szCs w:val="26"/>
        </w:rPr>
        <w:br/>
        <w:t>"</w:t>
      </w:r>
      <w:r w:rsidR="00174647">
        <w:rPr>
          <w:rFonts w:ascii="Times New Roman" w:hAnsi="Times New Roman"/>
          <w:sz w:val="26"/>
          <w:szCs w:val="26"/>
        </w:rPr>
        <w:t>Город Нарьян-Мар"</w:t>
      </w:r>
      <w:r>
        <w:rPr>
          <w:rFonts w:ascii="Times New Roman" w:hAnsi="Times New Roman" w:cs="Times New Roman"/>
          <w:sz w:val="26"/>
          <w:szCs w:val="26"/>
        </w:rPr>
        <w:t xml:space="preserve"> </w:t>
      </w:r>
      <w:r w:rsidR="005B69FE">
        <w:rPr>
          <w:rFonts w:ascii="Times New Roman" w:hAnsi="Times New Roman" w:cs="Times New Roman"/>
          <w:sz w:val="26"/>
          <w:szCs w:val="26"/>
        </w:rPr>
        <w:t>(Приложение).</w:t>
      </w:r>
    </w:p>
    <w:p w:rsidR="004A1574" w:rsidRPr="009754C1" w:rsidRDefault="004A1574" w:rsidP="004A1574">
      <w:pPr>
        <w:autoSpaceDE w:val="0"/>
        <w:autoSpaceDN w:val="0"/>
        <w:adjustRightInd w:val="0"/>
        <w:ind w:firstLine="708"/>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Pr="009754C1">
        <w:rPr>
          <w:rFonts w:ascii="Times New Roman" w:hAnsi="Times New Roman"/>
          <w:color w:val="000000" w:themeColor="text1"/>
          <w:sz w:val="26"/>
          <w:szCs w:val="26"/>
        </w:rPr>
        <w:t xml:space="preserve"> Настоящее решение вступает в силу </w:t>
      </w:r>
      <w:r>
        <w:rPr>
          <w:rFonts w:ascii="Times New Roman" w:hAnsi="Times New Roman"/>
          <w:color w:val="000000" w:themeColor="text1"/>
          <w:sz w:val="26"/>
          <w:szCs w:val="26"/>
        </w:rPr>
        <w:t xml:space="preserve">с 1 января 2022 года и подлежит </w:t>
      </w:r>
      <w:r w:rsidRPr="009754C1">
        <w:rPr>
          <w:rFonts w:ascii="Times New Roman" w:hAnsi="Times New Roman"/>
          <w:color w:val="000000" w:themeColor="text1"/>
          <w:sz w:val="26"/>
          <w:szCs w:val="26"/>
        </w:rPr>
        <w:t>официально</w:t>
      </w:r>
      <w:r>
        <w:rPr>
          <w:rFonts w:ascii="Times New Roman" w:hAnsi="Times New Roman"/>
          <w:color w:val="000000" w:themeColor="text1"/>
          <w:sz w:val="26"/>
          <w:szCs w:val="26"/>
        </w:rPr>
        <w:t>му опубликованию</w:t>
      </w:r>
      <w:r w:rsidRPr="009754C1">
        <w:rPr>
          <w:rFonts w:ascii="Times New Roman" w:hAnsi="Times New Roman"/>
          <w:color w:val="000000" w:themeColor="text1"/>
          <w:sz w:val="26"/>
          <w:szCs w:val="26"/>
        </w:rPr>
        <w:t>.</w:t>
      </w:r>
    </w:p>
    <w:p w:rsidR="004A1574" w:rsidRDefault="004A1574" w:rsidP="004A1574">
      <w:pPr>
        <w:autoSpaceDE w:val="0"/>
        <w:autoSpaceDN w:val="0"/>
        <w:adjustRightInd w:val="0"/>
        <w:jc w:val="both"/>
        <w:rPr>
          <w:rFonts w:ascii="Times New Roman" w:hAnsi="Times New Roman"/>
          <w:sz w:val="26"/>
          <w:szCs w:val="26"/>
        </w:rPr>
      </w:pPr>
    </w:p>
    <w:p w:rsidR="004A1574" w:rsidRDefault="004A1574" w:rsidP="004A1574">
      <w:pPr>
        <w:pStyle w:val="ConsPlusNormal"/>
        <w:jc w:val="both"/>
        <w:rPr>
          <w:rFonts w:ascii="Times New Roman" w:hAnsi="Times New Roman" w:cs="Times New Roman"/>
          <w:color w:val="000000" w:themeColor="text1"/>
          <w:sz w:val="26"/>
          <w:szCs w:val="26"/>
        </w:rPr>
      </w:pPr>
    </w:p>
    <w:p w:rsidR="004A1574" w:rsidRPr="009754C1" w:rsidRDefault="004A1574" w:rsidP="004A1574">
      <w:pPr>
        <w:pStyle w:val="ConsPlusNormal"/>
        <w:jc w:val="both"/>
        <w:rPr>
          <w:rFonts w:ascii="Times New Roman" w:hAnsi="Times New Roman" w:cs="Times New Roman"/>
          <w:color w:val="000000" w:themeColor="text1"/>
          <w:sz w:val="26"/>
          <w:szCs w:val="26"/>
        </w:rPr>
      </w:pPr>
    </w:p>
    <w:tbl>
      <w:tblPr>
        <w:tblW w:w="0" w:type="auto"/>
        <w:tblInd w:w="108" w:type="dxa"/>
        <w:tblLook w:val="0000" w:firstRow="0" w:lastRow="0" w:firstColumn="0" w:lastColumn="0" w:noHBand="0" w:noVBand="0"/>
      </w:tblPr>
      <w:tblGrid>
        <w:gridCol w:w="4371"/>
        <w:gridCol w:w="4876"/>
      </w:tblGrid>
      <w:tr w:rsidR="004A1574" w:rsidRPr="009754C1" w:rsidTr="008E5F45">
        <w:tc>
          <w:tcPr>
            <w:tcW w:w="4464" w:type="dxa"/>
          </w:tcPr>
          <w:p w:rsidR="004A1574" w:rsidRPr="009754C1" w:rsidRDefault="004A1574" w:rsidP="008E5F45">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Глава городского округа</w:t>
            </w:r>
          </w:p>
          <w:p w:rsidR="004A1574" w:rsidRDefault="004A1574" w:rsidP="008E5F45">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"Город Нарьян-Мар"</w:t>
            </w:r>
          </w:p>
          <w:p w:rsidR="005B69FE" w:rsidRPr="009754C1" w:rsidRDefault="005B69FE" w:rsidP="008E5F45">
            <w:pPr>
              <w:jc w:val="both"/>
              <w:rPr>
                <w:rFonts w:ascii="Times New Roman" w:hAnsi="Times New Roman"/>
                <w:b/>
                <w:bCs/>
                <w:color w:val="000000" w:themeColor="text1"/>
                <w:sz w:val="26"/>
                <w:szCs w:val="26"/>
              </w:rPr>
            </w:pPr>
          </w:p>
          <w:p w:rsidR="004A1574" w:rsidRPr="009754C1" w:rsidRDefault="004A1574" w:rsidP="008E5F45">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_____________________О.О. Белак</w:t>
            </w:r>
          </w:p>
        </w:tc>
        <w:tc>
          <w:tcPr>
            <w:tcW w:w="4999" w:type="dxa"/>
          </w:tcPr>
          <w:p w:rsidR="004A1574" w:rsidRDefault="004A1574" w:rsidP="008E5F45">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Председатель Совета городского округа "Город Нарьян-Мар"</w:t>
            </w:r>
          </w:p>
          <w:p w:rsidR="005B69FE" w:rsidRPr="009754C1" w:rsidRDefault="005B69FE" w:rsidP="008E5F45">
            <w:pPr>
              <w:jc w:val="both"/>
              <w:rPr>
                <w:rFonts w:ascii="Times New Roman" w:hAnsi="Times New Roman"/>
                <w:b/>
                <w:bCs/>
                <w:color w:val="000000" w:themeColor="text1"/>
                <w:sz w:val="26"/>
                <w:szCs w:val="26"/>
              </w:rPr>
            </w:pPr>
          </w:p>
          <w:p w:rsidR="004A1574" w:rsidRPr="009754C1" w:rsidRDefault="005B69FE" w:rsidP="008E5F45">
            <w:pPr>
              <w:jc w:val="both"/>
              <w:rPr>
                <w:rFonts w:ascii="Times New Roman" w:hAnsi="Times New Roman"/>
                <w:b/>
                <w:bCs/>
                <w:color w:val="000000" w:themeColor="text1"/>
                <w:sz w:val="26"/>
                <w:szCs w:val="26"/>
              </w:rPr>
            </w:pPr>
            <w:r>
              <w:rPr>
                <w:rFonts w:ascii="Times New Roman" w:hAnsi="Times New Roman"/>
                <w:b/>
                <w:bCs/>
                <w:color w:val="000000" w:themeColor="text1"/>
                <w:sz w:val="26"/>
                <w:szCs w:val="26"/>
              </w:rPr>
              <w:t>______________________</w:t>
            </w:r>
            <w:r w:rsidR="004A1574">
              <w:rPr>
                <w:rFonts w:ascii="Times New Roman" w:hAnsi="Times New Roman"/>
                <w:b/>
                <w:bCs/>
                <w:color w:val="000000" w:themeColor="text1"/>
                <w:sz w:val="26"/>
                <w:szCs w:val="26"/>
              </w:rPr>
              <w:t>Ю.И.</w:t>
            </w:r>
            <w:r>
              <w:rPr>
                <w:rFonts w:ascii="Times New Roman" w:hAnsi="Times New Roman"/>
                <w:b/>
                <w:bCs/>
                <w:color w:val="000000" w:themeColor="text1"/>
                <w:sz w:val="26"/>
                <w:szCs w:val="26"/>
              </w:rPr>
              <w:t xml:space="preserve"> </w:t>
            </w:r>
            <w:r w:rsidR="004A1574" w:rsidRPr="009754C1">
              <w:rPr>
                <w:rFonts w:ascii="Times New Roman" w:hAnsi="Times New Roman"/>
                <w:b/>
                <w:bCs/>
                <w:color w:val="000000" w:themeColor="text1"/>
                <w:sz w:val="26"/>
                <w:szCs w:val="26"/>
              </w:rPr>
              <w:t>Суський</w:t>
            </w:r>
          </w:p>
        </w:tc>
      </w:tr>
    </w:tbl>
    <w:p w:rsidR="004A1574" w:rsidRPr="009754C1" w:rsidRDefault="004A1574" w:rsidP="004A1574">
      <w:pPr>
        <w:spacing w:before="1000"/>
        <w:jc w:val="both"/>
        <w:rPr>
          <w:rFonts w:ascii="Times New Roman" w:hAnsi="Times New Roman"/>
          <w:color w:val="000000" w:themeColor="text1"/>
          <w:sz w:val="26"/>
          <w:szCs w:val="26"/>
        </w:rPr>
      </w:pPr>
      <w:r w:rsidRPr="009754C1">
        <w:rPr>
          <w:rFonts w:ascii="Times New Roman" w:hAnsi="Times New Roman"/>
          <w:color w:val="000000" w:themeColor="text1"/>
          <w:sz w:val="26"/>
          <w:szCs w:val="26"/>
        </w:rPr>
        <w:t>г. Нарьян-Мар</w:t>
      </w:r>
    </w:p>
    <w:p w:rsidR="004A1574" w:rsidRPr="009754C1" w:rsidRDefault="005B69FE" w:rsidP="004A1574">
      <w:pPr>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23 декабря </w:t>
      </w:r>
      <w:r w:rsidR="004A1574">
        <w:rPr>
          <w:rFonts w:ascii="Times New Roman" w:hAnsi="Times New Roman"/>
          <w:color w:val="000000" w:themeColor="text1"/>
          <w:sz w:val="26"/>
          <w:szCs w:val="26"/>
        </w:rPr>
        <w:t>2021</w:t>
      </w:r>
      <w:r w:rsidR="004A1574" w:rsidRPr="009754C1">
        <w:rPr>
          <w:rFonts w:ascii="Times New Roman" w:hAnsi="Times New Roman"/>
          <w:color w:val="000000" w:themeColor="text1"/>
          <w:sz w:val="26"/>
          <w:szCs w:val="26"/>
        </w:rPr>
        <w:t xml:space="preserve"> года</w:t>
      </w:r>
    </w:p>
    <w:p w:rsidR="004A1574" w:rsidRDefault="004A1574" w:rsidP="004A1574">
      <w:pPr>
        <w:jc w:val="both"/>
        <w:rPr>
          <w:rFonts w:ascii="Times New Roman" w:hAnsi="Times New Roman"/>
          <w:color w:val="000000" w:themeColor="text1"/>
          <w:sz w:val="26"/>
          <w:szCs w:val="26"/>
        </w:rPr>
      </w:pPr>
      <w:r>
        <w:rPr>
          <w:rFonts w:ascii="Times New Roman" w:hAnsi="Times New Roman"/>
          <w:color w:val="000000" w:themeColor="text1"/>
          <w:sz w:val="26"/>
          <w:szCs w:val="26"/>
        </w:rPr>
        <w:t>№</w:t>
      </w:r>
      <w:r w:rsidR="005B69FE">
        <w:rPr>
          <w:rFonts w:ascii="Times New Roman" w:hAnsi="Times New Roman"/>
          <w:color w:val="000000" w:themeColor="text1"/>
          <w:sz w:val="26"/>
          <w:szCs w:val="26"/>
        </w:rPr>
        <w:t xml:space="preserve"> 282</w:t>
      </w:r>
      <w:r w:rsidRPr="009754C1">
        <w:rPr>
          <w:rFonts w:ascii="Times New Roman" w:hAnsi="Times New Roman"/>
          <w:color w:val="000000" w:themeColor="text1"/>
          <w:sz w:val="26"/>
          <w:szCs w:val="26"/>
        </w:rPr>
        <w:t>-р</w:t>
      </w:r>
    </w:p>
    <w:p w:rsidR="004A1574" w:rsidRDefault="004A1574" w:rsidP="004A1574"/>
    <w:p w:rsidR="004A1574" w:rsidRDefault="004A1574" w:rsidP="004A1574">
      <w:pPr>
        <w:jc w:val="right"/>
        <w:rPr>
          <w:rFonts w:ascii="Times New Roman" w:hAnsi="Times New Roman"/>
        </w:rPr>
      </w:pPr>
      <w:r>
        <w:rPr>
          <w:rFonts w:ascii="Times New Roman" w:hAnsi="Times New Roman"/>
        </w:rPr>
        <w:lastRenderedPageBreak/>
        <w:t>УТВЕРЖДЕНО</w:t>
      </w:r>
    </w:p>
    <w:p w:rsidR="004A1574" w:rsidRDefault="004A1574" w:rsidP="004A1574">
      <w:pPr>
        <w:jc w:val="right"/>
        <w:rPr>
          <w:rFonts w:ascii="Times New Roman" w:hAnsi="Times New Roman"/>
        </w:rPr>
      </w:pPr>
      <w:r>
        <w:rPr>
          <w:rFonts w:ascii="Times New Roman" w:hAnsi="Times New Roman"/>
        </w:rPr>
        <w:t>решением Совета городского округа</w:t>
      </w:r>
    </w:p>
    <w:p w:rsidR="004A1574" w:rsidRDefault="004A1574" w:rsidP="004A1574">
      <w:pPr>
        <w:jc w:val="right"/>
        <w:rPr>
          <w:rFonts w:ascii="Times New Roman" w:hAnsi="Times New Roman"/>
        </w:rPr>
      </w:pPr>
      <w:r>
        <w:rPr>
          <w:rFonts w:ascii="Times New Roman" w:hAnsi="Times New Roman"/>
        </w:rPr>
        <w:t>"Город Нарьян-Мар"</w:t>
      </w:r>
    </w:p>
    <w:p w:rsidR="004A1574" w:rsidRDefault="005B69FE" w:rsidP="004A1574">
      <w:pPr>
        <w:jc w:val="right"/>
        <w:rPr>
          <w:rFonts w:ascii="Times New Roman" w:hAnsi="Times New Roman"/>
        </w:rPr>
      </w:pPr>
      <w:r>
        <w:rPr>
          <w:rFonts w:ascii="Times New Roman" w:hAnsi="Times New Roman"/>
        </w:rPr>
        <w:t xml:space="preserve">от 23.12.2021 </w:t>
      </w:r>
      <w:r w:rsidR="004A1574">
        <w:rPr>
          <w:rFonts w:ascii="Times New Roman" w:hAnsi="Times New Roman"/>
        </w:rPr>
        <w:t>№</w:t>
      </w:r>
      <w:r w:rsidR="00C42830">
        <w:rPr>
          <w:rFonts w:ascii="Times New Roman" w:hAnsi="Times New Roman"/>
        </w:rPr>
        <w:t xml:space="preserve"> </w:t>
      </w:r>
      <w:r>
        <w:rPr>
          <w:rFonts w:ascii="Times New Roman" w:hAnsi="Times New Roman"/>
        </w:rPr>
        <w:t>282-р</w:t>
      </w:r>
    </w:p>
    <w:p w:rsidR="004A1574" w:rsidRDefault="004A1574" w:rsidP="004A1574">
      <w:pPr>
        <w:jc w:val="right"/>
        <w:rPr>
          <w:rFonts w:ascii="Times New Roman" w:hAnsi="Times New Roman"/>
        </w:rPr>
      </w:pPr>
    </w:p>
    <w:p w:rsidR="00D13C83" w:rsidRDefault="00D13C83" w:rsidP="004A1574">
      <w:pPr>
        <w:jc w:val="center"/>
        <w:rPr>
          <w:rFonts w:ascii="Times New Roman" w:hAnsi="Times New Roman"/>
          <w:b/>
          <w:sz w:val="26"/>
          <w:szCs w:val="26"/>
        </w:rPr>
      </w:pPr>
    </w:p>
    <w:p w:rsidR="00267DF4" w:rsidRDefault="00047698" w:rsidP="004A1574">
      <w:pPr>
        <w:jc w:val="center"/>
        <w:rPr>
          <w:rFonts w:ascii="Times New Roman" w:hAnsi="Times New Roman"/>
          <w:b/>
          <w:sz w:val="26"/>
          <w:szCs w:val="26"/>
        </w:rPr>
      </w:pPr>
      <w:r w:rsidRPr="00663C3C">
        <w:rPr>
          <w:rFonts w:ascii="Times New Roman" w:hAnsi="Times New Roman"/>
          <w:b/>
          <w:sz w:val="26"/>
          <w:szCs w:val="26"/>
        </w:rPr>
        <w:t>П</w:t>
      </w:r>
      <w:r w:rsidR="00267DF4">
        <w:rPr>
          <w:rFonts w:ascii="Times New Roman" w:hAnsi="Times New Roman"/>
          <w:b/>
          <w:sz w:val="26"/>
          <w:szCs w:val="26"/>
        </w:rPr>
        <w:t>оложение</w:t>
      </w:r>
    </w:p>
    <w:p w:rsidR="00D13C83" w:rsidRPr="00663C3C" w:rsidRDefault="00987FD7" w:rsidP="004A1574">
      <w:pPr>
        <w:jc w:val="center"/>
        <w:rPr>
          <w:rFonts w:ascii="Times New Roman" w:hAnsi="Times New Roman"/>
          <w:b/>
          <w:sz w:val="26"/>
          <w:szCs w:val="26"/>
        </w:rPr>
      </w:pPr>
      <w:r>
        <w:rPr>
          <w:rFonts w:ascii="Times New Roman" w:hAnsi="Times New Roman"/>
          <w:b/>
          <w:sz w:val="26"/>
          <w:szCs w:val="26"/>
        </w:rPr>
        <w:t>"</w:t>
      </w:r>
      <w:r w:rsidR="00663C3C">
        <w:rPr>
          <w:rFonts w:ascii="Times New Roman" w:hAnsi="Times New Roman"/>
          <w:b/>
          <w:sz w:val="26"/>
          <w:szCs w:val="26"/>
        </w:rPr>
        <w:t>Об осуществлении муни</w:t>
      </w:r>
      <w:r w:rsidR="005B69FE">
        <w:rPr>
          <w:rFonts w:ascii="Times New Roman" w:hAnsi="Times New Roman"/>
          <w:b/>
          <w:sz w:val="26"/>
          <w:szCs w:val="26"/>
        </w:rPr>
        <w:t xml:space="preserve">ципального земельного контроля </w:t>
      </w:r>
      <w:r w:rsidR="00663C3C">
        <w:rPr>
          <w:rFonts w:ascii="Times New Roman" w:hAnsi="Times New Roman"/>
          <w:b/>
          <w:sz w:val="26"/>
          <w:szCs w:val="26"/>
        </w:rPr>
        <w:t xml:space="preserve">на территории муниципального </w:t>
      </w:r>
      <w:r w:rsidR="00663C3C" w:rsidRPr="00663C3C">
        <w:rPr>
          <w:rFonts w:ascii="Times New Roman" w:hAnsi="Times New Roman"/>
          <w:b/>
          <w:sz w:val="26"/>
          <w:szCs w:val="26"/>
        </w:rPr>
        <w:t>образования "Городской округ "Город Нарьян-Мар"</w:t>
      </w:r>
    </w:p>
    <w:p w:rsidR="004A1574" w:rsidRPr="00A7583A" w:rsidRDefault="004A1574" w:rsidP="004A1574"/>
    <w:p w:rsidR="00A7583A" w:rsidRPr="00561A37" w:rsidRDefault="008762F8" w:rsidP="00A7583A">
      <w:pPr>
        <w:tabs>
          <w:tab w:val="left" w:pos="851"/>
        </w:tabs>
        <w:jc w:val="center"/>
        <w:rPr>
          <w:rFonts w:ascii="Times New Roman" w:hAnsi="Times New Roman"/>
          <w:sz w:val="26"/>
          <w:szCs w:val="26"/>
        </w:rPr>
      </w:pPr>
      <w:r w:rsidRPr="00561A37">
        <w:rPr>
          <w:rFonts w:ascii="Times New Roman" w:hAnsi="Times New Roman"/>
          <w:sz w:val="26"/>
          <w:szCs w:val="26"/>
        </w:rPr>
        <w:t xml:space="preserve">РАЗДЕЛ </w:t>
      </w:r>
      <w:r w:rsidR="00A7583A" w:rsidRPr="00561A37">
        <w:rPr>
          <w:rFonts w:ascii="Times New Roman" w:hAnsi="Times New Roman"/>
          <w:sz w:val="26"/>
          <w:szCs w:val="26"/>
          <w:lang w:val="en-US"/>
        </w:rPr>
        <w:t>I</w:t>
      </w:r>
      <w:r w:rsidR="00A7583A" w:rsidRPr="00561A37">
        <w:rPr>
          <w:rFonts w:ascii="Times New Roman" w:hAnsi="Times New Roman"/>
          <w:sz w:val="26"/>
          <w:szCs w:val="26"/>
        </w:rPr>
        <w:t>. Общие положения</w:t>
      </w:r>
    </w:p>
    <w:p w:rsidR="00A7583A" w:rsidRPr="00561A37" w:rsidRDefault="00A7583A" w:rsidP="00A7583A">
      <w:pPr>
        <w:tabs>
          <w:tab w:val="left" w:pos="851"/>
        </w:tabs>
        <w:jc w:val="both"/>
        <w:rPr>
          <w:rFonts w:ascii="Times New Roman" w:hAnsi="Times New Roman"/>
          <w:sz w:val="26"/>
          <w:szCs w:val="26"/>
        </w:rPr>
      </w:pPr>
    </w:p>
    <w:p w:rsidR="00A7583A" w:rsidRPr="00561A37" w:rsidRDefault="008762F8" w:rsidP="008762F8">
      <w:pPr>
        <w:tabs>
          <w:tab w:val="left" w:pos="709"/>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1. Сфера применения</w:t>
      </w:r>
    </w:p>
    <w:p w:rsidR="00A7583A" w:rsidRPr="00561A37" w:rsidRDefault="00A7583A" w:rsidP="008762F8">
      <w:pPr>
        <w:tabs>
          <w:tab w:val="left" w:pos="709"/>
        </w:tabs>
        <w:ind w:firstLine="709"/>
        <w:jc w:val="both"/>
        <w:rPr>
          <w:rFonts w:ascii="Times New Roman" w:hAnsi="Times New Roman"/>
          <w:sz w:val="26"/>
          <w:szCs w:val="26"/>
        </w:rPr>
      </w:pPr>
    </w:p>
    <w:p w:rsidR="00A7583A" w:rsidRPr="00561A37" w:rsidRDefault="00A7583A" w:rsidP="008762F8">
      <w:pPr>
        <w:tabs>
          <w:tab w:val="left" w:pos="709"/>
        </w:tabs>
        <w:ind w:firstLine="709"/>
        <w:jc w:val="both"/>
        <w:rPr>
          <w:rFonts w:ascii="Times New Roman" w:hAnsi="Times New Roman"/>
          <w:sz w:val="26"/>
          <w:szCs w:val="26"/>
        </w:rPr>
      </w:pPr>
      <w:r w:rsidRPr="00561A37">
        <w:rPr>
          <w:rFonts w:ascii="Times New Roman" w:hAnsi="Times New Roman"/>
          <w:sz w:val="26"/>
          <w:szCs w:val="26"/>
        </w:rPr>
        <w:t xml:space="preserve">1. Настоящее Положение </w:t>
      </w:r>
      <w:r w:rsidR="00561A37" w:rsidRPr="00561A37">
        <w:rPr>
          <w:rFonts w:ascii="Times New Roman" w:hAnsi="Times New Roman"/>
          <w:sz w:val="26"/>
          <w:szCs w:val="26"/>
        </w:rPr>
        <w:t>"</w:t>
      </w:r>
      <w:r w:rsidR="00561A37">
        <w:rPr>
          <w:rFonts w:ascii="Times New Roman" w:hAnsi="Times New Roman"/>
          <w:sz w:val="26"/>
          <w:szCs w:val="26"/>
        </w:rPr>
        <w:t>О</w:t>
      </w:r>
      <w:r w:rsidRPr="00561A37">
        <w:rPr>
          <w:rFonts w:ascii="Times New Roman" w:hAnsi="Times New Roman"/>
          <w:sz w:val="26"/>
          <w:szCs w:val="26"/>
        </w:rPr>
        <w:t xml:space="preserve">б осуществлении муниципального земельного контроля на территории муниципального образования "Городской округ </w:t>
      </w:r>
      <w:r w:rsidRPr="00561A37">
        <w:rPr>
          <w:rFonts w:ascii="Times New Roman" w:hAnsi="Times New Roman"/>
          <w:sz w:val="26"/>
          <w:szCs w:val="26"/>
        </w:rPr>
        <w:br/>
        <w:t>"Город Нарьян-Мар" (далее – Положение) устанавливает порядок осуществления муниципального земельного контроля на территории муниципального образования "Городской округ Город Нарьян-Мар" (далее – муниципальный контроль).</w:t>
      </w:r>
    </w:p>
    <w:p w:rsidR="00A7583A" w:rsidRPr="00561A37" w:rsidRDefault="00A7583A" w:rsidP="008762F8">
      <w:pPr>
        <w:tabs>
          <w:tab w:val="left" w:pos="709"/>
        </w:tabs>
        <w:ind w:firstLine="709"/>
        <w:jc w:val="both"/>
        <w:rPr>
          <w:rFonts w:ascii="Times New Roman" w:hAnsi="Times New Roman"/>
          <w:sz w:val="26"/>
          <w:szCs w:val="26"/>
        </w:rPr>
      </w:pPr>
    </w:p>
    <w:p w:rsidR="00A7583A" w:rsidRPr="00561A37" w:rsidRDefault="008762F8" w:rsidP="008762F8">
      <w:pPr>
        <w:tabs>
          <w:tab w:val="left" w:pos="709"/>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2. Предмет и объекты муниципального контроля</w:t>
      </w:r>
    </w:p>
    <w:p w:rsidR="00A7583A" w:rsidRPr="00561A37" w:rsidRDefault="00A7583A" w:rsidP="008762F8">
      <w:pPr>
        <w:tabs>
          <w:tab w:val="left" w:pos="709"/>
        </w:tabs>
        <w:ind w:firstLine="709"/>
        <w:jc w:val="both"/>
        <w:rPr>
          <w:rFonts w:ascii="Times New Roman" w:hAnsi="Times New Roman"/>
          <w:sz w:val="26"/>
          <w:szCs w:val="26"/>
        </w:rPr>
      </w:pPr>
    </w:p>
    <w:p w:rsidR="00A7583A" w:rsidRPr="00561A37" w:rsidRDefault="00A7583A" w:rsidP="008762F8">
      <w:pPr>
        <w:tabs>
          <w:tab w:val="left" w:pos="709"/>
        </w:tabs>
        <w:ind w:firstLine="709"/>
        <w:jc w:val="both"/>
        <w:rPr>
          <w:rFonts w:ascii="Times New Roman" w:hAnsi="Times New Roman"/>
          <w:sz w:val="26"/>
          <w:szCs w:val="26"/>
        </w:rPr>
      </w:pPr>
      <w:r w:rsidRPr="00561A37">
        <w:rPr>
          <w:rFonts w:ascii="Times New Roman" w:hAnsi="Times New Roman"/>
          <w:sz w:val="26"/>
          <w:szCs w:val="26"/>
        </w:rPr>
        <w:t>1. Предметом муниципального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Объектами муницип</w:t>
      </w:r>
      <w:r w:rsidR="00A32C56" w:rsidRPr="00561A37">
        <w:rPr>
          <w:rFonts w:ascii="Times New Roman" w:hAnsi="Times New Roman"/>
          <w:sz w:val="26"/>
          <w:szCs w:val="26"/>
        </w:rPr>
        <w:t xml:space="preserve">ального контроля (далее также – </w:t>
      </w:r>
      <w:r w:rsidRPr="00561A37">
        <w:rPr>
          <w:rFonts w:ascii="Times New Roman" w:hAnsi="Times New Roman"/>
          <w:sz w:val="26"/>
          <w:szCs w:val="26"/>
        </w:rPr>
        <w:t>объект контроля) являются: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земля как природный объект и природный ресурс, земельные участки, части земельных участков (далее - производственные объекты).</w:t>
      </w:r>
    </w:p>
    <w:p w:rsidR="00A7583A" w:rsidRPr="00561A37" w:rsidRDefault="00A7583A" w:rsidP="00A32C56">
      <w:pPr>
        <w:tabs>
          <w:tab w:val="left" w:pos="851"/>
        </w:tabs>
        <w:ind w:firstLine="709"/>
        <w:jc w:val="both"/>
        <w:rPr>
          <w:rFonts w:ascii="Times New Roman" w:hAnsi="Times New Roman"/>
          <w:sz w:val="26"/>
          <w:szCs w:val="26"/>
        </w:rPr>
      </w:pPr>
      <w:r w:rsidRPr="00561A37">
        <w:rPr>
          <w:rFonts w:ascii="Times New Roman" w:hAnsi="Times New Roman"/>
          <w:sz w:val="26"/>
          <w:szCs w:val="26"/>
        </w:rPr>
        <w:t xml:space="preserve">3. Органом муниципального земельного контроля в рамках муниципального земельного контроля обеспечивается учет объектов контроля в соответствии </w:t>
      </w:r>
      <w:r w:rsidR="00A32C56" w:rsidRPr="00561A37">
        <w:rPr>
          <w:rFonts w:ascii="Times New Roman" w:hAnsi="Times New Roman"/>
          <w:sz w:val="26"/>
          <w:szCs w:val="26"/>
        </w:rPr>
        <w:br/>
      </w:r>
      <w:r w:rsidRPr="00561A37">
        <w:rPr>
          <w:rFonts w:ascii="Times New Roman" w:hAnsi="Times New Roman"/>
          <w:sz w:val="26"/>
          <w:szCs w:val="26"/>
        </w:rPr>
        <w:t>с Федеральным</w:t>
      </w:r>
      <w:r w:rsidR="00A32C56" w:rsidRPr="00561A37">
        <w:rPr>
          <w:rFonts w:ascii="Times New Roman" w:hAnsi="Times New Roman"/>
          <w:sz w:val="26"/>
          <w:szCs w:val="26"/>
        </w:rPr>
        <w:t xml:space="preserve"> законом</w:t>
      </w:r>
      <w:r w:rsidRPr="00561A37">
        <w:rPr>
          <w:rFonts w:ascii="Times New Roman" w:hAnsi="Times New Roman"/>
          <w:sz w:val="26"/>
          <w:szCs w:val="26"/>
        </w:rPr>
        <w:t xml:space="preserve"> "О государственном контроле (надзоре) и муниципальном контроле в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 xml:space="preserve">4. При сборе, обработке, анализе и учете сведений об объектах контроля </w:t>
      </w:r>
      <w:r w:rsidR="00A32C56" w:rsidRPr="00561A37">
        <w:rPr>
          <w:rFonts w:ascii="Times New Roman" w:hAnsi="Times New Roman"/>
          <w:sz w:val="26"/>
          <w:szCs w:val="26"/>
        </w:rPr>
        <w:br/>
      </w:r>
      <w:r w:rsidRPr="00561A37">
        <w:rPr>
          <w:rFonts w:ascii="Times New Roman" w:hAnsi="Times New Roman"/>
          <w:sz w:val="26"/>
          <w:szCs w:val="26"/>
        </w:rPr>
        <w:t xml:space="preserve">для целей их учета орган муниципального земельного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w:t>
      </w:r>
      <w:r w:rsidR="00A32C56" w:rsidRPr="00561A37">
        <w:rPr>
          <w:rFonts w:ascii="Times New Roman" w:hAnsi="Times New Roman"/>
          <w:sz w:val="26"/>
          <w:szCs w:val="26"/>
        </w:rPr>
        <w:br/>
      </w:r>
      <w:r w:rsidRPr="00561A37">
        <w:rPr>
          <w:rFonts w:ascii="Times New Roman" w:hAnsi="Times New Roman"/>
          <w:sz w:val="26"/>
          <w:szCs w:val="26"/>
        </w:rPr>
        <w:t>а также общедоступную информацию.</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 xml:space="preserve">5. При осуществлении учета объектов контроля на контролируемых лиц </w:t>
      </w:r>
      <w:r w:rsidR="00A32C56" w:rsidRPr="00561A37">
        <w:rPr>
          <w:rFonts w:ascii="Times New Roman" w:hAnsi="Times New Roman"/>
          <w:sz w:val="26"/>
          <w:szCs w:val="26"/>
        </w:rPr>
        <w:br/>
      </w:r>
      <w:r w:rsidRPr="00561A37">
        <w:rPr>
          <w:rFonts w:ascii="Times New Roman" w:hAnsi="Times New Roman"/>
          <w:sz w:val="26"/>
          <w:szCs w:val="26"/>
        </w:rPr>
        <w:t xml:space="preserve">не может возлагаться обязанность по представлению сведений, документов, </w:t>
      </w:r>
      <w:r w:rsidR="00A32C56" w:rsidRPr="00561A37">
        <w:rPr>
          <w:rFonts w:ascii="Times New Roman" w:hAnsi="Times New Roman"/>
          <w:sz w:val="26"/>
          <w:szCs w:val="26"/>
        </w:rPr>
        <w:br/>
      </w:r>
      <w:r w:rsidRPr="00561A37">
        <w:rPr>
          <w:rFonts w:ascii="Times New Roman" w:hAnsi="Times New Roman"/>
          <w:sz w:val="26"/>
          <w:szCs w:val="26"/>
        </w:rPr>
        <w:t xml:space="preserve">если иное не предусмотрено федеральными законами, а также </w:t>
      </w:r>
      <w:r w:rsidR="00A32C56" w:rsidRPr="00561A37">
        <w:rPr>
          <w:rFonts w:ascii="Times New Roman" w:hAnsi="Times New Roman"/>
          <w:sz w:val="26"/>
          <w:szCs w:val="26"/>
        </w:rPr>
        <w:br/>
      </w:r>
      <w:r w:rsidRPr="00561A37">
        <w:rPr>
          <w:rFonts w:ascii="Times New Roman" w:hAnsi="Times New Roman"/>
          <w:sz w:val="26"/>
          <w:szCs w:val="26"/>
        </w:rPr>
        <w:t>если соответствующие сведения, документы содержатся в государственных или муниципальных информационных ресурсах.</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8762F8" w:rsidP="00A32C56">
      <w:pPr>
        <w:tabs>
          <w:tab w:val="left" w:pos="851"/>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3. Контрольный орган. Должностные лица контрольного органа</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Муниципальный контроль осуществляется уполномоченным органом местного самоуправления</w:t>
      </w:r>
      <w:r w:rsidR="00A32C56" w:rsidRPr="00561A37">
        <w:rPr>
          <w:rFonts w:ascii="Times New Roman" w:hAnsi="Times New Roman"/>
          <w:sz w:val="26"/>
          <w:szCs w:val="26"/>
        </w:rPr>
        <w:t xml:space="preserve"> муниципального образования "Городской округ </w:t>
      </w:r>
      <w:r w:rsidR="00A32C56" w:rsidRPr="00561A37">
        <w:rPr>
          <w:rFonts w:ascii="Times New Roman" w:hAnsi="Times New Roman"/>
          <w:sz w:val="26"/>
          <w:szCs w:val="26"/>
        </w:rPr>
        <w:br/>
        <w:t>"Город Нарьян-Мар"</w:t>
      </w:r>
      <w:r w:rsidRPr="00561A37">
        <w:rPr>
          <w:rFonts w:ascii="Times New Roman" w:hAnsi="Times New Roman"/>
          <w:sz w:val="26"/>
          <w:szCs w:val="26"/>
        </w:rPr>
        <w:t xml:space="preserve"> или уполномоченным органом исполн</w:t>
      </w:r>
      <w:r w:rsidR="00A32C56" w:rsidRPr="00561A37">
        <w:rPr>
          <w:rFonts w:ascii="Times New Roman" w:hAnsi="Times New Roman"/>
          <w:sz w:val="26"/>
          <w:szCs w:val="26"/>
        </w:rPr>
        <w:t>ительной власти Ненецкого автономного округа</w:t>
      </w:r>
      <w:r w:rsidRPr="00561A37">
        <w:rPr>
          <w:rFonts w:ascii="Times New Roman" w:hAnsi="Times New Roman"/>
          <w:sz w:val="26"/>
          <w:szCs w:val="26"/>
        </w:rPr>
        <w:t xml:space="preserve"> в случае </w:t>
      </w:r>
      <w:r w:rsidR="00A32C56" w:rsidRPr="00561A37">
        <w:rPr>
          <w:rFonts w:ascii="Times New Roman" w:hAnsi="Times New Roman"/>
          <w:sz w:val="26"/>
          <w:szCs w:val="26"/>
        </w:rPr>
        <w:t>принятия закона Ненецкого автономного округа</w:t>
      </w:r>
      <w:r w:rsidRPr="00561A37">
        <w:rPr>
          <w:rFonts w:ascii="Times New Roman" w:hAnsi="Times New Roman"/>
          <w:sz w:val="26"/>
          <w:szCs w:val="26"/>
        </w:rPr>
        <w:t xml:space="preserve"> о перераспределении полномочий между органами местно</w:t>
      </w:r>
      <w:r w:rsidR="00A32C56" w:rsidRPr="00561A37">
        <w:rPr>
          <w:rFonts w:ascii="Times New Roman" w:hAnsi="Times New Roman"/>
          <w:sz w:val="26"/>
          <w:szCs w:val="26"/>
        </w:rPr>
        <w:t>го самоуправления муниципальных образований Ненецкого автономного округа</w:t>
      </w:r>
      <w:r w:rsidRPr="00561A37">
        <w:rPr>
          <w:rFonts w:ascii="Times New Roman" w:hAnsi="Times New Roman"/>
          <w:sz w:val="26"/>
          <w:szCs w:val="26"/>
        </w:rPr>
        <w:t xml:space="preserve"> и органами государ</w:t>
      </w:r>
      <w:r w:rsidR="00A32C56" w:rsidRPr="00561A37">
        <w:rPr>
          <w:rFonts w:ascii="Times New Roman" w:hAnsi="Times New Roman"/>
          <w:sz w:val="26"/>
          <w:szCs w:val="26"/>
        </w:rPr>
        <w:t xml:space="preserve">ственной власти Ненецкого автономного округа (далее – </w:t>
      </w:r>
      <w:r w:rsidRPr="00561A37">
        <w:rPr>
          <w:rFonts w:ascii="Times New Roman" w:hAnsi="Times New Roman"/>
          <w:sz w:val="26"/>
          <w:szCs w:val="26"/>
        </w:rPr>
        <w:t>контрольный орган).</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Должностными лицами, уполномоченными на осуществление муниципального земельного контроля, являются должностные лица контрольного органа, в должностные обязанности которых входит осуществление указанных функций в соответствии с их должностным</w:t>
      </w:r>
      <w:r w:rsidR="00A32C56" w:rsidRPr="00561A37">
        <w:rPr>
          <w:rFonts w:ascii="Times New Roman" w:hAnsi="Times New Roman"/>
          <w:sz w:val="26"/>
          <w:szCs w:val="26"/>
        </w:rPr>
        <w:t xml:space="preserve">и регламентами (инструкциями) </w:t>
      </w:r>
      <w:r w:rsidR="00A32C56" w:rsidRPr="00561A37">
        <w:rPr>
          <w:rFonts w:ascii="Times New Roman" w:hAnsi="Times New Roman"/>
          <w:sz w:val="26"/>
          <w:szCs w:val="26"/>
        </w:rPr>
        <w:br/>
        <w:t xml:space="preserve">– </w:t>
      </w:r>
      <w:r w:rsidRPr="00561A37">
        <w:rPr>
          <w:rFonts w:ascii="Times New Roman" w:hAnsi="Times New Roman"/>
          <w:sz w:val="26"/>
          <w:szCs w:val="26"/>
        </w:rPr>
        <w:t xml:space="preserve"> инспекторы.</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8762F8" w:rsidP="00A32C56">
      <w:pPr>
        <w:tabs>
          <w:tab w:val="left" w:pos="851"/>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4. Управление рисками причинения вреда (ущерба) охраняемым законом ценностям</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Система оценки и управления рисками при осуществлении муниципального контроля не применяется. Муниципальный земельный контроль осуществляется</w:t>
      </w:r>
      <w:r w:rsidR="008762F8" w:rsidRPr="00561A37">
        <w:rPr>
          <w:rFonts w:ascii="Times New Roman" w:hAnsi="Times New Roman"/>
          <w:sz w:val="26"/>
          <w:szCs w:val="26"/>
        </w:rPr>
        <w:t xml:space="preserve"> </w:t>
      </w:r>
      <w:r w:rsidRPr="00561A37">
        <w:rPr>
          <w:rFonts w:ascii="Times New Roman" w:hAnsi="Times New Roman"/>
          <w:sz w:val="26"/>
          <w:szCs w:val="26"/>
        </w:rPr>
        <w:t xml:space="preserve"> без проведения плановых контрольных (надзорных) мероприятий. </w:t>
      </w:r>
      <w:r w:rsidR="00A32C56" w:rsidRPr="00561A37">
        <w:rPr>
          <w:rFonts w:ascii="Times New Roman" w:hAnsi="Times New Roman"/>
          <w:sz w:val="26"/>
          <w:szCs w:val="26"/>
        </w:rPr>
        <w:br/>
      </w:r>
      <w:r w:rsidRPr="00561A37">
        <w:rPr>
          <w:rFonts w:ascii="Times New Roman" w:hAnsi="Times New Roman"/>
          <w:sz w:val="26"/>
          <w:szCs w:val="26"/>
        </w:rPr>
        <w:t>Внеплановые контрольные (надзорные) мероприятия проводятся с учетом особенностей, установленных</w:t>
      </w:r>
      <w:r w:rsidR="00A32C56" w:rsidRPr="00561A37">
        <w:rPr>
          <w:rFonts w:ascii="Times New Roman" w:hAnsi="Times New Roman"/>
          <w:sz w:val="26"/>
          <w:szCs w:val="26"/>
        </w:rPr>
        <w:t xml:space="preserve"> статьей 66</w:t>
      </w:r>
      <w:r w:rsidRPr="00561A37">
        <w:rPr>
          <w:rFonts w:ascii="Times New Roman" w:hAnsi="Times New Roman"/>
          <w:sz w:val="26"/>
          <w:szCs w:val="26"/>
        </w:rPr>
        <w:t xml:space="preserve"> Федерального закона "О государственном контроле (надзоре) и муниципальном контроле в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8762F8" w:rsidP="00A32C56">
      <w:pPr>
        <w:tabs>
          <w:tab w:val="left" w:pos="851"/>
        </w:tabs>
        <w:jc w:val="center"/>
        <w:rPr>
          <w:rFonts w:ascii="Times New Roman" w:hAnsi="Times New Roman"/>
          <w:sz w:val="26"/>
          <w:szCs w:val="26"/>
        </w:rPr>
      </w:pPr>
      <w:r w:rsidRPr="00561A37">
        <w:rPr>
          <w:rFonts w:ascii="Times New Roman" w:hAnsi="Times New Roman"/>
          <w:sz w:val="26"/>
          <w:szCs w:val="26"/>
        </w:rPr>
        <w:t xml:space="preserve">РАЗДЕЛ </w:t>
      </w:r>
      <w:r w:rsidR="00A32C56" w:rsidRPr="00561A37">
        <w:rPr>
          <w:rFonts w:ascii="Times New Roman" w:hAnsi="Times New Roman"/>
          <w:sz w:val="26"/>
          <w:szCs w:val="26"/>
          <w:lang w:val="en-US"/>
        </w:rPr>
        <w:t>II</w:t>
      </w:r>
      <w:r w:rsidR="00A32C56" w:rsidRPr="00561A37">
        <w:rPr>
          <w:rFonts w:ascii="Times New Roman" w:hAnsi="Times New Roman"/>
          <w:sz w:val="26"/>
          <w:szCs w:val="26"/>
        </w:rPr>
        <w:t xml:space="preserve">. </w:t>
      </w:r>
      <w:r w:rsidR="00A7583A" w:rsidRPr="00561A37">
        <w:rPr>
          <w:rFonts w:ascii="Times New Roman" w:hAnsi="Times New Roman"/>
          <w:sz w:val="26"/>
          <w:szCs w:val="26"/>
        </w:rPr>
        <w:t>Осуществление муниципального контроля</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8762F8" w:rsidP="00A32C56">
      <w:pPr>
        <w:tabs>
          <w:tab w:val="left" w:pos="851"/>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5. Виды контрольных мероприятий</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Должностные лица контрольного органа осуществляют муниципальный контроль посредством проведения: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профилактических мероприятий;</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 xml:space="preserve">2) контрольных мероприятий, проводимых с взаимодействием </w:t>
      </w:r>
      <w:r w:rsidR="00A32C56" w:rsidRPr="00561A37">
        <w:rPr>
          <w:rFonts w:ascii="Times New Roman" w:hAnsi="Times New Roman"/>
          <w:sz w:val="26"/>
          <w:szCs w:val="26"/>
        </w:rPr>
        <w:br/>
      </w:r>
      <w:r w:rsidRPr="00561A37">
        <w:rPr>
          <w:rFonts w:ascii="Times New Roman" w:hAnsi="Times New Roman"/>
          <w:sz w:val="26"/>
          <w:szCs w:val="26"/>
        </w:rPr>
        <w:t>с контролируемым лицом;</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 xml:space="preserve">3) контрольных мероприятий, проводимых без взаимодействия </w:t>
      </w:r>
      <w:r w:rsidR="00A32C56" w:rsidRPr="00561A37">
        <w:rPr>
          <w:rFonts w:ascii="Times New Roman" w:hAnsi="Times New Roman"/>
          <w:sz w:val="26"/>
          <w:szCs w:val="26"/>
        </w:rPr>
        <w:br/>
      </w:r>
      <w:r w:rsidRPr="00561A37">
        <w:rPr>
          <w:rFonts w:ascii="Times New Roman" w:hAnsi="Times New Roman"/>
          <w:sz w:val="26"/>
          <w:szCs w:val="26"/>
        </w:rPr>
        <w:t>с контролируемым лицом.</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8762F8" w:rsidP="00A32C56">
      <w:pPr>
        <w:tabs>
          <w:tab w:val="left" w:pos="851"/>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6. Формы документов, используемые при осуществлении муниципального контроля</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 xml:space="preserve">1. Контрольным органом при организации и проведении контрольных мероприятий используются типовые формы документов, утвержденные федеральным органом исполнительной власти, осуществляющим функции </w:t>
      </w:r>
      <w:r w:rsidR="00254563" w:rsidRPr="00561A37">
        <w:rPr>
          <w:rFonts w:ascii="Times New Roman" w:hAnsi="Times New Roman"/>
          <w:sz w:val="26"/>
          <w:szCs w:val="26"/>
        </w:rPr>
        <w:br/>
      </w:r>
      <w:r w:rsidRPr="00561A37">
        <w:rPr>
          <w:rFonts w:ascii="Times New Roman" w:hAnsi="Times New Roman"/>
          <w:sz w:val="26"/>
          <w:szCs w:val="26"/>
        </w:rPr>
        <w:t xml:space="preserve">по выработке государственной политики и нормативно-правовому регулированию </w:t>
      </w:r>
      <w:r w:rsidR="00254563" w:rsidRPr="00561A37">
        <w:rPr>
          <w:rFonts w:ascii="Times New Roman" w:hAnsi="Times New Roman"/>
          <w:sz w:val="26"/>
          <w:szCs w:val="26"/>
        </w:rPr>
        <w:br/>
      </w:r>
      <w:r w:rsidRPr="00561A37">
        <w:rPr>
          <w:rFonts w:ascii="Times New Roman" w:hAnsi="Times New Roman"/>
          <w:sz w:val="26"/>
          <w:szCs w:val="26"/>
        </w:rPr>
        <w:t>в области государственного контроля (надзора) и муниципального контроля.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lastRenderedPageBreak/>
        <w:t>2. 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7583A" w:rsidRPr="00561A37" w:rsidRDefault="00A7583A" w:rsidP="00A7583A">
      <w:pPr>
        <w:tabs>
          <w:tab w:val="left" w:pos="851"/>
        </w:tabs>
        <w:ind w:firstLine="709"/>
        <w:jc w:val="both"/>
        <w:rPr>
          <w:rFonts w:ascii="Times New Roman" w:hAnsi="Times New Roman"/>
          <w:sz w:val="26"/>
          <w:szCs w:val="26"/>
        </w:rPr>
      </w:pPr>
    </w:p>
    <w:p w:rsidR="00254563" w:rsidRPr="00561A37" w:rsidRDefault="008762F8" w:rsidP="00254563">
      <w:pPr>
        <w:tabs>
          <w:tab w:val="left" w:pos="851"/>
        </w:tabs>
        <w:jc w:val="center"/>
        <w:rPr>
          <w:rFonts w:ascii="Times New Roman" w:hAnsi="Times New Roman"/>
          <w:sz w:val="26"/>
          <w:szCs w:val="26"/>
        </w:rPr>
      </w:pPr>
      <w:r w:rsidRPr="00561A37">
        <w:rPr>
          <w:rFonts w:ascii="Times New Roman" w:hAnsi="Times New Roman"/>
          <w:sz w:val="26"/>
          <w:szCs w:val="26"/>
        </w:rPr>
        <w:t xml:space="preserve">РАЗДЕЛ </w:t>
      </w:r>
      <w:r w:rsidR="001427CE" w:rsidRPr="00561A37">
        <w:rPr>
          <w:rFonts w:ascii="Times New Roman" w:hAnsi="Times New Roman"/>
          <w:sz w:val="26"/>
          <w:szCs w:val="26"/>
          <w:lang w:val="en-US"/>
        </w:rPr>
        <w:t>III</w:t>
      </w:r>
      <w:r w:rsidR="001427CE" w:rsidRPr="00561A37">
        <w:rPr>
          <w:rFonts w:ascii="Times New Roman" w:hAnsi="Times New Roman"/>
          <w:sz w:val="26"/>
          <w:szCs w:val="26"/>
        </w:rPr>
        <w:t xml:space="preserve">. </w:t>
      </w:r>
      <w:r w:rsidR="00A7583A" w:rsidRPr="00561A37">
        <w:rPr>
          <w:rFonts w:ascii="Times New Roman" w:hAnsi="Times New Roman"/>
          <w:sz w:val="26"/>
          <w:szCs w:val="26"/>
        </w:rPr>
        <w:t xml:space="preserve">Профилактика рисков причинения вреда (ущерба) </w:t>
      </w:r>
    </w:p>
    <w:p w:rsidR="00A7583A" w:rsidRPr="00561A37" w:rsidRDefault="00A7583A" w:rsidP="00254563">
      <w:pPr>
        <w:tabs>
          <w:tab w:val="left" w:pos="851"/>
        </w:tabs>
        <w:jc w:val="center"/>
        <w:rPr>
          <w:rFonts w:ascii="Times New Roman" w:hAnsi="Times New Roman"/>
          <w:sz w:val="26"/>
          <w:szCs w:val="26"/>
        </w:rPr>
      </w:pPr>
      <w:r w:rsidRPr="00561A37">
        <w:rPr>
          <w:rFonts w:ascii="Times New Roman" w:hAnsi="Times New Roman"/>
          <w:sz w:val="26"/>
          <w:szCs w:val="26"/>
        </w:rPr>
        <w:t>охраняемым законом ценностям</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8762F8" w:rsidP="00254563">
      <w:pPr>
        <w:tabs>
          <w:tab w:val="left" w:pos="851"/>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7. Программа профилактики рисков причинения вреда (ущерба) охраняемым законом ценностям</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w:t>
      </w:r>
      <w:r w:rsidR="00254563" w:rsidRPr="00561A37">
        <w:rPr>
          <w:rFonts w:ascii="Times New Roman" w:hAnsi="Times New Roman"/>
          <w:sz w:val="26"/>
          <w:szCs w:val="26"/>
        </w:rPr>
        <w:t xml:space="preserve"> статьей 44</w:t>
      </w:r>
      <w:r w:rsidRPr="00561A37">
        <w:rPr>
          <w:rFonts w:ascii="Times New Roman" w:hAnsi="Times New Roman"/>
          <w:sz w:val="26"/>
          <w:szCs w:val="26"/>
        </w:rPr>
        <w:t xml:space="preserve"> Федерального закона </w:t>
      </w:r>
      <w:r w:rsidR="00254563" w:rsidRPr="00561A37">
        <w:rPr>
          <w:rFonts w:ascii="Times New Roman" w:hAnsi="Times New Roman"/>
          <w:sz w:val="26"/>
          <w:szCs w:val="26"/>
        </w:rPr>
        <w:br/>
      </w:r>
      <w:r w:rsidRPr="00561A37">
        <w:rPr>
          <w:rFonts w:ascii="Times New Roman" w:hAnsi="Times New Roman"/>
          <w:sz w:val="26"/>
          <w:szCs w:val="26"/>
        </w:rPr>
        <w:t xml:space="preserve">"О государственном контроле (надзоре) и муниципальном контроле </w:t>
      </w:r>
      <w:r w:rsidR="00254563" w:rsidRPr="00561A37">
        <w:rPr>
          <w:rFonts w:ascii="Times New Roman" w:hAnsi="Times New Roman"/>
          <w:sz w:val="26"/>
          <w:szCs w:val="26"/>
        </w:rPr>
        <w:br/>
      </w:r>
      <w:r w:rsidRPr="00561A37">
        <w:rPr>
          <w:rFonts w:ascii="Times New Roman" w:hAnsi="Times New Roman"/>
          <w:sz w:val="26"/>
          <w:szCs w:val="26"/>
        </w:rPr>
        <w:t xml:space="preserve">в Российской Федерации". Утвержденная программа профилактики рисков причинения вреда размещается на официальном сайте контрольного органа </w:t>
      </w:r>
      <w:r w:rsidR="00254563" w:rsidRPr="00561A37">
        <w:rPr>
          <w:rFonts w:ascii="Times New Roman" w:hAnsi="Times New Roman"/>
          <w:sz w:val="26"/>
          <w:szCs w:val="26"/>
        </w:rPr>
        <w:br/>
      </w:r>
      <w:r w:rsidRPr="00561A37">
        <w:rPr>
          <w:rFonts w:ascii="Times New Roman" w:hAnsi="Times New Roman"/>
          <w:sz w:val="26"/>
          <w:szCs w:val="26"/>
        </w:rPr>
        <w:t>в информационно-телекоммуникационной сети "Интернет".</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Профилактические мероприятия, предусмотренные программой профилактики рисков причинения вреда, обязательны для проведения контрольным органом. Контрольный орган может проводить профилактические мероприятия, не предусмотренные программой профилактики рисков причинения вреда.</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8762F8" w:rsidP="008762F8">
      <w:pPr>
        <w:tabs>
          <w:tab w:val="left" w:pos="709"/>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8. Виды профилактических мероприятий</w:t>
      </w:r>
    </w:p>
    <w:p w:rsidR="00A7583A" w:rsidRPr="00561A37" w:rsidRDefault="00A7583A" w:rsidP="008762F8">
      <w:pPr>
        <w:tabs>
          <w:tab w:val="left" w:pos="709"/>
        </w:tabs>
        <w:ind w:firstLine="709"/>
        <w:jc w:val="both"/>
        <w:rPr>
          <w:rFonts w:ascii="Times New Roman" w:hAnsi="Times New Roman"/>
          <w:sz w:val="26"/>
          <w:szCs w:val="26"/>
        </w:rPr>
      </w:pPr>
    </w:p>
    <w:p w:rsidR="00A7583A" w:rsidRPr="00561A37" w:rsidRDefault="00A7583A" w:rsidP="008762F8">
      <w:pPr>
        <w:tabs>
          <w:tab w:val="left" w:pos="709"/>
        </w:tabs>
        <w:ind w:firstLine="709"/>
        <w:jc w:val="both"/>
        <w:rPr>
          <w:rFonts w:ascii="Times New Roman" w:hAnsi="Times New Roman"/>
          <w:sz w:val="26"/>
          <w:szCs w:val="26"/>
        </w:rPr>
      </w:pPr>
      <w:r w:rsidRPr="00561A37">
        <w:rPr>
          <w:rFonts w:ascii="Times New Roman" w:hAnsi="Times New Roman"/>
          <w:sz w:val="26"/>
          <w:szCs w:val="26"/>
        </w:rPr>
        <w:t>1. При осуществлении муниципального контроля могут проводиться следующие виды профилактических мероприятий:</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информирование;</w:t>
      </w:r>
    </w:p>
    <w:p w:rsidR="001427CE" w:rsidRPr="00561A37" w:rsidRDefault="001427CE"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обобщение правоприменительной практики;</w:t>
      </w:r>
    </w:p>
    <w:p w:rsidR="00A7583A" w:rsidRPr="00561A37" w:rsidRDefault="001427CE"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3</w:t>
      </w:r>
      <w:r w:rsidR="00A7583A" w:rsidRPr="00561A37">
        <w:rPr>
          <w:rFonts w:ascii="Times New Roman" w:hAnsi="Times New Roman"/>
          <w:sz w:val="26"/>
          <w:szCs w:val="26"/>
        </w:rPr>
        <w:t>) объявление предостережения;</w:t>
      </w:r>
    </w:p>
    <w:p w:rsidR="00A7583A" w:rsidRPr="00561A37" w:rsidRDefault="001427CE"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4</w:t>
      </w:r>
      <w:r w:rsidR="00A7583A" w:rsidRPr="00561A37">
        <w:rPr>
          <w:rFonts w:ascii="Times New Roman" w:hAnsi="Times New Roman"/>
          <w:sz w:val="26"/>
          <w:szCs w:val="26"/>
        </w:rPr>
        <w:t>) консультирование.</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8762F8" w:rsidP="008762F8">
      <w:pPr>
        <w:tabs>
          <w:tab w:val="left" w:pos="709"/>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9. Информирование</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 xml:space="preserve">1. Контрольный орган осуществляет информирование контролируемых лиц </w:t>
      </w:r>
      <w:r w:rsidR="001427CE" w:rsidRPr="00561A37">
        <w:rPr>
          <w:rFonts w:ascii="Times New Roman" w:hAnsi="Times New Roman"/>
          <w:sz w:val="26"/>
          <w:szCs w:val="26"/>
        </w:rPr>
        <w:br/>
      </w:r>
      <w:r w:rsidRPr="00561A37">
        <w:rPr>
          <w:rFonts w:ascii="Times New Roman" w:hAnsi="Times New Roman"/>
          <w:sz w:val="26"/>
          <w:szCs w:val="26"/>
        </w:rPr>
        <w:t>и иных заинтересованных лиц по вопросам соблюдения обязательных требований.</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Информирование осуществляется посредством размещения соответствующих сведений на официальном сайте контрольного органа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3. Контрольный орган обязан размещать и поддерживать в актуальном состоянии на своем официальном сайте в информационно-телекоммуникационной сети "Интернет" информацию, предусмотренную</w:t>
      </w:r>
      <w:r w:rsidR="001427CE" w:rsidRPr="00561A37">
        <w:rPr>
          <w:rFonts w:ascii="Times New Roman" w:hAnsi="Times New Roman"/>
          <w:sz w:val="26"/>
          <w:szCs w:val="26"/>
        </w:rPr>
        <w:t xml:space="preserve"> частью 3 статьи 46</w:t>
      </w:r>
      <w:r w:rsidRPr="00561A37">
        <w:rPr>
          <w:rFonts w:ascii="Times New Roman" w:hAnsi="Times New Roman"/>
          <w:sz w:val="26"/>
          <w:szCs w:val="26"/>
        </w:rPr>
        <w:t xml:space="preserve"> </w:t>
      </w:r>
      <w:r w:rsidR="001427CE" w:rsidRPr="00561A37">
        <w:rPr>
          <w:rFonts w:ascii="Times New Roman" w:hAnsi="Times New Roman"/>
          <w:sz w:val="26"/>
          <w:szCs w:val="26"/>
        </w:rPr>
        <w:br/>
      </w:r>
      <w:r w:rsidRPr="00561A37">
        <w:rPr>
          <w:rFonts w:ascii="Times New Roman" w:hAnsi="Times New Roman"/>
          <w:sz w:val="26"/>
          <w:szCs w:val="26"/>
        </w:rPr>
        <w:t>Федерального закона "О государственном контроле (надзоре) и муниципальном контроле в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8762F8" w:rsidP="008762F8">
      <w:pPr>
        <w:tabs>
          <w:tab w:val="left" w:pos="709"/>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10. Обобщение правоприменительной практики</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Контрольный орган обеспечивает регулярное (не реже одного раза в год) обобщение правоприменительной практики осуществления муниципального земельного контроля в порядке, предусмотренном</w:t>
      </w:r>
      <w:r w:rsidR="001427CE" w:rsidRPr="00561A37">
        <w:rPr>
          <w:rFonts w:ascii="Times New Roman" w:hAnsi="Times New Roman"/>
          <w:sz w:val="26"/>
          <w:szCs w:val="26"/>
        </w:rPr>
        <w:t xml:space="preserve"> статьей 47</w:t>
      </w:r>
      <w:r w:rsidRPr="00561A37">
        <w:rPr>
          <w:rFonts w:ascii="Times New Roman" w:hAnsi="Times New Roman"/>
          <w:sz w:val="26"/>
          <w:szCs w:val="26"/>
        </w:rPr>
        <w:t xml:space="preserve"> Федерального закона "О государственном контроле (надзоре) и муниципальном контроле </w:t>
      </w:r>
      <w:r w:rsidR="001427CE" w:rsidRPr="00561A37">
        <w:rPr>
          <w:rFonts w:ascii="Times New Roman" w:hAnsi="Times New Roman"/>
          <w:sz w:val="26"/>
          <w:szCs w:val="26"/>
        </w:rPr>
        <w:br/>
      </w:r>
      <w:r w:rsidRPr="00561A37">
        <w:rPr>
          <w:rFonts w:ascii="Times New Roman" w:hAnsi="Times New Roman"/>
          <w:sz w:val="26"/>
          <w:szCs w:val="26"/>
        </w:rPr>
        <w:t>в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Доклад о правоприменительной практике за т</w:t>
      </w:r>
      <w:r w:rsidR="001427CE" w:rsidRPr="00561A37">
        <w:rPr>
          <w:rFonts w:ascii="Times New Roman" w:hAnsi="Times New Roman"/>
          <w:sz w:val="26"/>
          <w:szCs w:val="26"/>
        </w:rPr>
        <w:t>екущий год утверждается распоряжением</w:t>
      </w:r>
      <w:r w:rsidRPr="00561A37">
        <w:rPr>
          <w:rFonts w:ascii="Times New Roman" w:hAnsi="Times New Roman"/>
          <w:sz w:val="26"/>
          <w:szCs w:val="26"/>
        </w:rPr>
        <w:t xml:space="preserve"> руководителя контрольного органа в срок до 1 февраля следующего года и размещается на официальном сайте органа муниципального земельного контроля в информационно-телекоммуникационной сети "Интернет".</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3. Результаты обобщения правоприменительной практики включаются в ежегодный доклад контрольного органа о состоянии государственного контроля (надзора), муниципального контроля.</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8762F8" w:rsidP="008762F8">
      <w:pPr>
        <w:tabs>
          <w:tab w:val="left" w:pos="709"/>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11. Объявление предостережения</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w:t>
      </w:r>
      <w:r w:rsidR="001427CE" w:rsidRPr="00561A37">
        <w:rPr>
          <w:rFonts w:ascii="Times New Roman" w:hAnsi="Times New Roman"/>
          <w:sz w:val="26"/>
          <w:szCs w:val="26"/>
        </w:rPr>
        <w:t xml:space="preserve"> законом</w:t>
      </w:r>
      <w:r w:rsidRPr="00561A37">
        <w:rPr>
          <w:rFonts w:ascii="Times New Roman" w:hAnsi="Times New Roman"/>
          <w:sz w:val="26"/>
          <w:szCs w:val="26"/>
        </w:rPr>
        <w:t xml:space="preserve"> "О государственном контроле (надзоре) и муниципальном контроле в Российской Федерации", и должно содержать указание </w:t>
      </w:r>
      <w:r w:rsidR="001427CE" w:rsidRPr="00561A37">
        <w:rPr>
          <w:rFonts w:ascii="Times New Roman" w:hAnsi="Times New Roman"/>
          <w:sz w:val="26"/>
          <w:szCs w:val="26"/>
        </w:rPr>
        <w:br/>
      </w:r>
      <w:r w:rsidRPr="00561A37">
        <w:rPr>
          <w:rFonts w:ascii="Times New Roman" w:hAnsi="Times New Roman"/>
          <w:sz w:val="26"/>
          <w:szCs w:val="26"/>
        </w:rPr>
        <w:t>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3.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15 рабочих дней со дня получения им предостережения.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4. Возражение должно содержать:</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наименование контрольного органа, в который направляется возражение;</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3) дату и номер предостережения;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4) доводы, на основании которых контролируемое лицо не согласно с объявленным предостережением;</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5) дату получения предостережения контролируемым лицом.</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6. По результатам рассмотрения возражения должностное лицо, рассмотревшее возражение, принимает одно из следующих решений:</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удовлетворяет возражение в форме отмены объявленного предостережения;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отказывает в удовлетворении возражения.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7. Не позднее дня, следующего за днем принятия решения по результатам рассмотрения возражения,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 xml:space="preserve">8. Контрольный орган осуществляет учет объявленных предостережений </w:t>
      </w:r>
      <w:r w:rsidR="001427CE" w:rsidRPr="00561A37">
        <w:rPr>
          <w:rFonts w:ascii="Times New Roman" w:hAnsi="Times New Roman"/>
          <w:sz w:val="26"/>
          <w:szCs w:val="26"/>
        </w:rPr>
        <w:br/>
      </w:r>
      <w:r w:rsidRPr="00561A37">
        <w:rPr>
          <w:rFonts w:ascii="Times New Roman" w:hAnsi="Times New Roman"/>
          <w:sz w:val="26"/>
          <w:szCs w:val="26"/>
        </w:rPr>
        <w:t xml:space="preserve">о недопустимости нарушения обязательных требований и использует соответствующие данные для проведения иных профилактических мероприятий </w:t>
      </w:r>
      <w:r w:rsidR="001427CE" w:rsidRPr="00561A37">
        <w:rPr>
          <w:rFonts w:ascii="Times New Roman" w:hAnsi="Times New Roman"/>
          <w:sz w:val="26"/>
          <w:szCs w:val="26"/>
        </w:rPr>
        <w:br/>
      </w:r>
      <w:r w:rsidRPr="00561A37">
        <w:rPr>
          <w:rFonts w:ascii="Times New Roman" w:hAnsi="Times New Roman"/>
          <w:sz w:val="26"/>
          <w:szCs w:val="26"/>
        </w:rPr>
        <w:t>и контрольных мероприятий.</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8762F8" w:rsidP="008762F8">
      <w:pPr>
        <w:tabs>
          <w:tab w:val="left" w:pos="709"/>
          <w:tab w:val="left" w:pos="851"/>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12. Консультирование</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3. По итогам консультирования информация в письменной форме контролируемым лицам и их представителям не предоставляется.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4. Консультирование осуществляется по следующим вопросам:</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разъяснение положений нормативных правовых актов, регламентирующих порядок осуществления муниципального контроля;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3) порядок обжалования решений и действий (бездействия) должностных лиц.</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5.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6. 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контрольного органа в информационно-телекоммуникационной сети "Интернет".</w:t>
      </w:r>
    </w:p>
    <w:p w:rsidR="00A7583A" w:rsidRPr="00561A37" w:rsidRDefault="00A7583A" w:rsidP="00A7583A">
      <w:pPr>
        <w:tabs>
          <w:tab w:val="left" w:pos="851"/>
        </w:tabs>
        <w:ind w:firstLine="709"/>
        <w:jc w:val="both"/>
        <w:rPr>
          <w:rFonts w:ascii="Times New Roman" w:hAnsi="Times New Roman"/>
          <w:sz w:val="26"/>
          <w:szCs w:val="26"/>
        </w:rPr>
      </w:pPr>
    </w:p>
    <w:p w:rsidR="008762F8" w:rsidRPr="00561A37" w:rsidRDefault="008762F8" w:rsidP="001427CE">
      <w:pPr>
        <w:tabs>
          <w:tab w:val="left" w:pos="851"/>
        </w:tabs>
        <w:jc w:val="center"/>
        <w:rPr>
          <w:rFonts w:ascii="Times New Roman" w:hAnsi="Times New Roman"/>
          <w:sz w:val="26"/>
          <w:szCs w:val="26"/>
        </w:rPr>
      </w:pPr>
      <w:r w:rsidRPr="00561A37">
        <w:rPr>
          <w:rFonts w:ascii="Times New Roman" w:hAnsi="Times New Roman"/>
          <w:sz w:val="26"/>
          <w:szCs w:val="26"/>
        </w:rPr>
        <w:t xml:space="preserve">РАЗДЕЛ </w:t>
      </w:r>
      <w:r w:rsidR="001427CE" w:rsidRPr="00561A37">
        <w:rPr>
          <w:rFonts w:ascii="Times New Roman" w:hAnsi="Times New Roman"/>
          <w:sz w:val="26"/>
          <w:szCs w:val="26"/>
          <w:lang w:val="en-US"/>
        </w:rPr>
        <w:t>IV</w:t>
      </w:r>
      <w:r w:rsidR="001427CE" w:rsidRPr="00561A37">
        <w:rPr>
          <w:rFonts w:ascii="Times New Roman" w:hAnsi="Times New Roman"/>
          <w:sz w:val="26"/>
          <w:szCs w:val="26"/>
        </w:rPr>
        <w:t xml:space="preserve">. </w:t>
      </w:r>
      <w:r w:rsidR="00A7583A" w:rsidRPr="00561A37">
        <w:rPr>
          <w:rFonts w:ascii="Times New Roman" w:hAnsi="Times New Roman"/>
          <w:sz w:val="26"/>
          <w:szCs w:val="26"/>
        </w:rPr>
        <w:t>Контрольные мероприятия, проводимые</w:t>
      </w:r>
    </w:p>
    <w:p w:rsidR="00A7583A" w:rsidRPr="00561A37" w:rsidRDefault="00A7583A" w:rsidP="001427CE">
      <w:pPr>
        <w:tabs>
          <w:tab w:val="left" w:pos="851"/>
        </w:tabs>
        <w:jc w:val="center"/>
        <w:rPr>
          <w:rFonts w:ascii="Times New Roman" w:hAnsi="Times New Roman"/>
          <w:sz w:val="26"/>
          <w:szCs w:val="26"/>
        </w:rPr>
      </w:pPr>
      <w:r w:rsidRPr="00561A37">
        <w:rPr>
          <w:rFonts w:ascii="Times New Roman" w:hAnsi="Times New Roman"/>
          <w:sz w:val="26"/>
          <w:szCs w:val="26"/>
        </w:rPr>
        <w:t>с взаимодействием с контролируемым лицом</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8762F8" w:rsidP="008762F8">
      <w:pPr>
        <w:tabs>
          <w:tab w:val="left" w:pos="709"/>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13. Виды контрольных мероприятий, проводимых с взаимодействием с контролируемым лицом</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Взаимодействие с контролируемым лицом осуществляется при проведении следующих контрольных мероприятий:</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инспекционный визит;</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рейдовый осмотр;</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3) документарная проверка;</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4) выездная проверка.</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8762F8" w:rsidP="008762F8">
      <w:pPr>
        <w:tabs>
          <w:tab w:val="left" w:pos="709"/>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14. Инспекционный визит</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Условия проведения инспекционного визита и порядок действий при его осуществлении определяются в соответствии со</w:t>
      </w:r>
      <w:r w:rsidR="00EA1A49" w:rsidRPr="00561A37">
        <w:rPr>
          <w:rFonts w:ascii="Times New Roman" w:hAnsi="Times New Roman"/>
          <w:sz w:val="26"/>
          <w:szCs w:val="26"/>
        </w:rPr>
        <w:t xml:space="preserve"> статьями 64, 65, 66 и 70</w:t>
      </w:r>
      <w:r w:rsidRPr="00561A37">
        <w:rPr>
          <w:rFonts w:ascii="Times New Roman" w:hAnsi="Times New Roman"/>
          <w:sz w:val="26"/>
          <w:szCs w:val="26"/>
        </w:rPr>
        <w:t xml:space="preserve"> Федерального закона "О государственном контроле (надзоре) и муниципальном контроле в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В ходе инспекционного визита могут совершаться следующие контрольные действия: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осмотр;</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опрос;</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3) получение письменных объяснений;</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4) инструментальное обследование.</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3. Инспекционный визит проводится без предварительного уведомления контролируемого лица и собственника производственного объекта.</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4. Инспекционный визит может проводиться с использованием средств дистанционного взаимодействия, в том числе посредством аудио- или видеосвязи.</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одного рабочего дня.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 xml:space="preserve">6. Внеплановый инспекционный визит может проводиться только </w:t>
      </w:r>
      <w:r w:rsidR="00EA1A49" w:rsidRPr="00561A37">
        <w:rPr>
          <w:rFonts w:ascii="Times New Roman" w:hAnsi="Times New Roman"/>
          <w:sz w:val="26"/>
          <w:szCs w:val="26"/>
        </w:rPr>
        <w:br/>
      </w:r>
      <w:r w:rsidRPr="00561A37">
        <w:rPr>
          <w:rFonts w:ascii="Times New Roman" w:hAnsi="Times New Roman"/>
          <w:sz w:val="26"/>
          <w:szCs w:val="26"/>
        </w:rPr>
        <w:t>по согласованию с органами прокуратуры, за исключением случаев его проведения в соответствии с</w:t>
      </w:r>
      <w:r w:rsidR="00EA1A49" w:rsidRPr="00561A37">
        <w:rPr>
          <w:rFonts w:ascii="Times New Roman" w:hAnsi="Times New Roman"/>
          <w:sz w:val="26"/>
          <w:szCs w:val="26"/>
        </w:rPr>
        <w:t xml:space="preserve"> пунктами3 – 6 части 1,</w:t>
      </w:r>
      <w:r w:rsidR="001575F6" w:rsidRPr="00561A37">
        <w:rPr>
          <w:rFonts w:ascii="Times New Roman" w:hAnsi="Times New Roman"/>
          <w:sz w:val="26"/>
          <w:szCs w:val="26"/>
        </w:rPr>
        <w:t xml:space="preserve"> частью 3 статьи 57 и частью 12 статьи 66</w:t>
      </w:r>
      <w:r w:rsidRPr="00561A37">
        <w:rPr>
          <w:rFonts w:ascii="Times New Roman" w:hAnsi="Times New Roman"/>
          <w:sz w:val="26"/>
          <w:szCs w:val="26"/>
        </w:rPr>
        <w:t xml:space="preserve"> Федерального закона "О государственном контроле (надзоре) и муниципальном контроле в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8762F8" w:rsidP="001575F6">
      <w:pPr>
        <w:tabs>
          <w:tab w:val="left" w:pos="851"/>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15. Рейдовый осмотр</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Порядок действий при осуществлении рейдового осмотра определяется в соответствии со</w:t>
      </w:r>
      <w:r w:rsidR="001575F6" w:rsidRPr="00561A37">
        <w:rPr>
          <w:rFonts w:ascii="Times New Roman" w:hAnsi="Times New Roman"/>
          <w:sz w:val="26"/>
          <w:szCs w:val="26"/>
        </w:rPr>
        <w:t xml:space="preserve"> статьей 71</w:t>
      </w:r>
      <w:r w:rsidRPr="00561A37">
        <w:rPr>
          <w:rFonts w:ascii="Times New Roman" w:hAnsi="Times New Roman"/>
          <w:sz w:val="26"/>
          <w:szCs w:val="26"/>
        </w:rPr>
        <w:t xml:space="preserve"> Федерального закона "О государственном контроле (надзоре) и муниципальном контроле в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находящихся на территории, на которой расположено несколько контролируемых лиц.</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3.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4. Рейдовый осмотр может проводиться в форме совместного (межведомственного) контрольного мероприятия.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5. В ходе рейдового осмотра могут совершаться следующие контрольные действия: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осмотр;</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опрос;</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3) получение письменных объяснений;</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4) истребование документов;</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5) инструментальное обследование;</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6) экспертиза.</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6. Срок проведения рейдового осмотра не может превышать десяти рабочих дней. Срок взаимодействия с одним контролируемым лицом в период проведения рейдового осмотра не может превышать одного рабочего дня.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7. В случае если в результате рейдового осмотра были выявлены нарушения обязательных требований, должностное лицо органа муниципального земельного контроля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8. Рейдовый осмотр может проводиться только по согласованию с органами прокуратуры, за исключением случаев его проведения в соответствии с</w:t>
      </w:r>
      <w:r w:rsidR="001575F6" w:rsidRPr="00561A37">
        <w:rPr>
          <w:rFonts w:ascii="Times New Roman" w:hAnsi="Times New Roman"/>
          <w:sz w:val="26"/>
          <w:szCs w:val="26"/>
        </w:rPr>
        <w:t xml:space="preserve"> пунктами 3 – 6 части 1 статьи 57 и частью 12 статьи 66</w:t>
      </w:r>
      <w:r w:rsidRPr="00561A37">
        <w:rPr>
          <w:rFonts w:ascii="Times New Roman" w:hAnsi="Times New Roman"/>
          <w:sz w:val="26"/>
          <w:szCs w:val="26"/>
        </w:rPr>
        <w:t xml:space="preserve"> Федерального закона "О государственном контроле (надзоре) и муниципальном контроле в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267DF4" w:rsidP="00267DF4">
      <w:pPr>
        <w:tabs>
          <w:tab w:val="left" w:pos="709"/>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16. Документарная проверка</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Условия проведения документарной проверки и порядок действий при ее осуществлении определяются в соответствии со</w:t>
      </w:r>
      <w:r w:rsidR="001575F6" w:rsidRPr="00561A37">
        <w:rPr>
          <w:rFonts w:ascii="Times New Roman" w:hAnsi="Times New Roman"/>
          <w:sz w:val="26"/>
          <w:szCs w:val="26"/>
        </w:rPr>
        <w:t xml:space="preserve"> статьями 64, 65, 66 и 72</w:t>
      </w:r>
      <w:r w:rsidRPr="00561A37">
        <w:rPr>
          <w:rFonts w:ascii="Times New Roman" w:hAnsi="Times New Roman"/>
          <w:sz w:val="26"/>
          <w:szCs w:val="26"/>
        </w:rPr>
        <w:t xml:space="preserve"> Федерального закона "О государственном контроле (надзоре) и муниципальном контроле в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В ходе документарной проверки рассматриваются документы контролируемых лиц, имеющиеся в распоряжении органа муниципального земельного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земельного контроля.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3. В ходе документарной проверки могут совершаться следующие контрольные действия: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получение письменных объяснений;</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истребование документов;</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3) экспертиза.</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4. Срок проведения документарной проверки не может превышать десяти рабочих дней. В указанный срок не включается период с момента направления органом муниципального земельного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земельного контроля, а также период с момента направления контролируемому лицу информации органа муниципального земельного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земельного контроля документах и (или) полученным при осуществлении государственного контроля, и требования представить необходимые пояснения в письменной форме до момента представления указанных пояснений в орган муниципального земельного контроля.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5. Внеплановая документарная проверка проводится без согласования с органами прокуратуры.</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Статья 17. Выездная проверка</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Условия проведения выездной проверки и порядок действий при ее осуществлении определяются в соответствии со</w:t>
      </w:r>
      <w:r w:rsidR="001575F6" w:rsidRPr="00561A37">
        <w:rPr>
          <w:rFonts w:ascii="Times New Roman" w:hAnsi="Times New Roman"/>
          <w:sz w:val="26"/>
          <w:szCs w:val="26"/>
        </w:rPr>
        <w:t xml:space="preserve"> статьями 64, 65, 66 и 73</w:t>
      </w:r>
      <w:r w:rsidRPr="00561A37">
        <w:rPr>
          <w:rFonts w:ascii="Times New Roman" w:hAnsi="Times New Roman"/>
          <w:sz w:val="26"/>
          <w:szCs w:val="26"/>
        </w:rPr>
        <w:t xml:space="preserve"> Федерального закона "О государственном контроле (надзоре) и муниципальном контроле в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3. Выездная проверка проводится в случае, если не представляется возможным:</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удостовериться в полноте и достоверности сведений, которые содержатся в находящихся в распоряжении органа муниципального земельного контроля или в запрашиваемых им документах и объяснениях контролируемого лица;</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4. В ходе выездной проверки могут совершаться следующие контрольные действия: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осмотр;</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опрос;</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3) получение письменных объяснений;</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4) истребование документов;</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5) инструментальное обследование;</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6) экспертиза.</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5. Выездная проверка может проводиться с использованием средств дистанционного взаимодействия, в том числе посредством аудио- или видеосвязи.</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6. Внеплановая выездная проверка может проводиться только по согласованию с органами прокуратуры, за исключением случаев ее проведения в соответствии с</w:t>
      </w:r>
      <w:r w:rsidR="001575F6" w:rsidRPr="00561A37">
        <w:rPr>
          <w:rFonts w:ascii="Times New Roman" w:hAnsi="Times New Roman"/>
          <w:sz w:val="26"/>
          <w:szCs w:val="26"/>
        </w:rPr>
        <w:t xml:space="preserve"> пунктами 3-6 части 1, частью 3 статьи 57 и частью 12 статьи 66</w:t>
      </w:r>
      <w:r w:rsidRPr="00561A37">
        <w:rPr>
          <w:rFonts w:ascii="Times New Roman" w:hAnsi="Times New Roman"/>
          <w:sz w:val="26"/>
          <w:szCs w:val="26"/>
        </w:rPr>
        <w:t xml:space="preserve"> Федерального закона "О государственном контроле (надзоре) и муниципальном контроле в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 xml:space="preserve">7. Срок проведения выездной проверки не может превышать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пятидесяти часов для малого предприятия и пятнадцати часов для </w:t>
      </w:r>
      <w:proofErr w:type="spellStart"/>
      <w:r w:rsidRPr="00561A37">
        <w:rPr>
          <w:rFonts w:ascii="Times New Roman" w:hAnsi="Times New Roman"/>
          <w:sz w:val="26"/>
          <w:szCs w:val="26"/>
        </w:rPr>
        <w:t>микропредприятия</w:t>
      </w:r>
      <w:proofErr w:type="spellEnd"/>
      <w:r w:rsidRPr="00561A37">
        <w:rPr>
          <w:rFonts w:ascii="Times New Roman" w:hAnsi="Times New Roman"/>
          <w:sz w:val="26"/>
          <w:szCs w:val="26"/>
        </w:rPr>
        <w:t xml:space="preserve">, за исключением выездной проверки, основанием проведения которой является наступление события, указанного в программе проверок, и которая для </w:t>
      </w:r>
      <w:proofErr w:type="spellStart"/>
      <w:r w:rsidRPr="00561A37">
        <w:rPr>
          <w:rFonts w:ascii="Times New Roman" w:hAnsi="Times New Roman"/>
          <w:sz w:val="26"/>
          <w:szCs w:val="26"/>
        </w:rPr>
        <w:t>микропредприятия</w:t>
      </w:r>
      <w:proofErr w:type="spellEnd"/>
      <w:r w:rsidRPr="00561A37">
        <w:rPr>
          <w:rFonts w:ascii="Times New Roman" w:hAnsi="Times New Roman"/>
          <w:sz w:val="26"/>
          <w:szCs w:val="26"/>
        </w:rPr>
        <w:t xml:space="preserve"> не может продолжаться более сорока часов.</w:t>
      </w:r>
    </w:p>
    <w:p w:rsidR="00A7583A" w:rsidRPr="00561A37" w:rsidRDefault="00A7583A" w:rsidP="00A7583A">
      <w:pPr>
        <w:tabs>
          <w:tab w:val="left" w:pos="851"/>
        </w:tabs>
        <w:ind w:firstLine="709"/>
        <w:jc w:val="both"/>
        <w:rPr>
          <w:rFonts w:ascii="Times New Roman" w:hAnsi="Times New Roman"/>
          <w:sz w:val="26"/>
          <w:szCs w:val="26"/>
        </w:rPr>
      </w:pPr>
    </w:p>
    <w:p w:rsidR="00267DF4" w:rsidRPr="00561A37" w:rsidRDefault="00267DF4" w:rsidP="001575F6">
      <w:pPr>
        <w:tabs>
          <w:tab w:val="left" w:pos="851"/>
        </w:tabs>
        <w:jc w:val="center"/>
        <w:rPr>
          <w:rFonts w:ascii="Times New Roman" w:hAnsi="Times New Roman"/>
          <w:sz w:val="26"/>
          <w:szCs w:val="26"/>
        </w:rPr>
      </w:pPr>
      <w:r w:rsidRPr="00561A37">
        <w:rPr>
          <w:rFonts w:ascii="Times New Roman" w:hAnsi="Times New Roman"/>
          <w:sz w:val="26"/>
          <w:szCs w:val="26"/>
        </w:rPr>
        <w:t xml:space="preserve">РАЗДЕЛ </w:t>
      </w:r>
      <w:r w:rsidR="001575F6" w:rsidRPr="00561A37">
        <w:rPr>
          <w:rFonts w:ascii="Times New Roman" w:hAnsi="Times New Roman"/>
          <w:sz w:val="26"/>
          <w:szCs w:val="26"/>
          <w:lang w:val="en-US"/>
        </w:rPr>
        <w:t>V</w:t>
      </w:r>
      <w:r w:rsidR="001575F6" w:rsidRPr="00561A37">
        <w:rPr>
          <w:rFonts w:ascii="Times New Roman" w:hAnsi="Times New Roman"/>
          <w:sz w:val="26"/>
          <w:szCs w:val="26"/>
        </w:rPr>
        <w:t xml:space="preserve">. </w:t>
      </w:r>
      <w:r w:rsidR="00A7583A" w:rsidRPr="00561A37">
        <w:rPr>
          <w:rFonts w:ascii="Times New Roman" w:hAnsi="Times New Roman"/>
          <w:sz w:val="26"/>
          <w:szCs w:val="26"/>
        </w:rPr>
        <w:t>Контрольные мероприятия, проводимые</w:t>
      </w:r>
    </w:p>
    <w:p w:rsidR="00A7583A" w:rsidRPr="00561A37" w:rsidRDefault="00A7583A" w:rsidP="001575F6">
      <w:pPr>
        <w:tabs>
          <w:tab w:val="left" w:pos="851"/>
        </w:tabs>
        <w:jc w:val="center"/>
        <w:rPr>
          <w:rFonts w:ascii="Times New Roman" w:hAnsi="Times New Roman"/>
          <w:sz w:val="26"/>
          <w:szCs w:val="26"/>
        </w:rPr>
      </w:pPr>
      <w:r w:rsidRPr="00561A37">
        <w:rPr>
          <w:rFonts w:ascii="Times New Roman" w:hAnsi="Times New Roman"/>
          <w:sz w:val="26"/>
          <w:szCs w:val="26"/>
        </w:rPr>
        <w:t xml:space="preserve"> без взаимодействия с контролируемым лицом</w:t>
      </w:r>
    </w:p>
    <w:p w:rsidR="001575F6" w:rsidRPr="00561A37" w:rsidRDefault="001575F6" w:rsidP="001575F6">
      <w:pPr>
        <w:tabs>
          <w:tab w:val="left" w:pos="851"/>
        </w:tabs>
        <w:jc w:val="both"/>
        <w:rPr>
          <w:rFonts w:ascii="Times New Roman" w:hAnsi="Times New Roman"/>
          <w:sz w:val="26"/>
          <w:szCs w:val="26"/>
        </w:rPr>
      </w:pPr>
    </w:p>
    <w:p w:rsidR="00A7583A" w:rsidRPr="00561A37" w:rsidRDefault="00267DF4" w:rsidP="00267DF4">
      <w:pPr>
        <w:tabs>
          <w:tab w:val="left" w:pos="709"/>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18. Виды контрольных мероприятий, проводимых без взаимодействия с контролируемым лицом</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Без взаимодействия с контролируемым лицом проводятся следующие контрольные мероприятия (далее - контрольные мероприятия без взаимодействия):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наблюдение за соблюдением обязательных требований;</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выездное обследование.</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Контрольные мероприятия без взаимодействия проводятся должностными лицами контрольных органов на основании заданий, выдаваемых должностными лицами контрольного органа, уполномоченными на принятие решений о проведении контрольных мероприятий.</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267DF4" w:rsidP="00267DF4">
      <w:pPr>
        <w:tabs>
          <w:tab w:val="left" w:pos="709"/>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19. Наблюдение за соблюдением обязательных требований</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Условия проведения наблюдения за соблюдением обязательных требований и порядок действий при его осуществлении определяются в соответствии со</w:t>
      </w:r>
      <w:r w:rsidR="00375E6A" w:rsidRPr="00561A37">
        <w:rPr>
          <w:rFonts w:ascii="Times New Roman" w:hAnsi="Times New Roman"/>
          <w:sz w:val="26"/>
          <w:szCs w:val="26"/>
        </w:rPr>
        <w:t xml:space="preserve"> статьей 74</w:t>
      </w:r>
      <w:r w:rsidRPr="00561A37">
        <w:rPr>
          <w:rFonts w:ascii="Times New Roman" w:hAnsi="Times New Roman"/>
          <w:sz w:val="26"/>
          <w:szCs w:val="26"/>
        </w:rPr>
        <w:t xml:space="preserve"> Федерального закона "О государственном контроле (надзоре) и муниципальном контроле в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w:t>
      </w:r>
      <w:r w:rsidR="00375E6A" w:rsidRPr="00561A37">
        <w:rPr>
          <w:rFonts w:ascii="Times New Roman" w:hAnsi="Times New Roman"/>
          <w:sz w:val="26"/>
          <w:szCs w:val="26"/>
        </w:rPr>
        <w:t xml:space="preserve"> статьей 74</w:t>
      </w:r>
      <w:r w:rsidRPr="00561A37">
        <w:rPr>
          <w:rFonts w:ascii="Times New Roman" w:hAnsi="Times New Roman"/>
          <w:sz w:val="26"/>
          <w:szCs w:val="26"/>
        </w:rPr>
        <w:t xml:space="preserve"> Федерального закона "О государственном контроле (надзоре) и муниципальном контроле в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267DF4" w:rsidP="00267DF4">
      <w:pPr>
        <w:tabs>
          <w:tab w:val="left" w:pos="709"/>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20. Выездное обследование</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осмотр;</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инструментальное обследование (с применением видеозаписи);</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3) экспертиза.</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3. Выездное обследование проводится без информирования контролируемого лица.</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4. По результатам проведения выездного обследования не могут быть приняты решения, предусмотренные</w:t>
      </w:r>
      <w:r w:rsidR="00375E6A" w:rsidRPr="00561A37">
        <w:rPr>
          <w:rFonts w:ascii="Times New Roman" w:hAnsi="Times New Roman"/>
          <w:sz w:val="26"/>
          <w:szCs w:val="26"/>
        </w:rPr>
        <w:t xml:space="preserve"> пунктами 1 и 2 части 2 статьи 90</w:t>
      </w:r>
      <w:r w:rsidRPr="00561A37">
        <w:rPr>
          <w:rFonts w:ascii="Times New Roman" w:hAnsi="Times New Roman"/>
          <w:sz w:val="26"/>
          <w:szCs w:val="26"/>
        </w:rPr>
        <w:t xml:space="preserve"> </w:t>
      </w:r>
      <w:r w:rsidR="00375E6A" w:rsidRPr="00561A37">
        <w:rPr>
          <w:rFonts w:ascii="Times New Roman" w:hAnsi="Times New Roman"/>
          <w:sz w:val="26"/>
          <w:szCs w:val="26"/>
        </w:rPr>
        <w:br/>
      </w:r>
      <w:r w:rsidRPr="00561A37">
        <w:rPr>
          <w:rFonts w:ascii="Times New Roman" w:hAnsi="Times New Roman"/>
          <w:sz w:val="26"/>
          <w:szCs w:val="26"/>
        </w:rPr>
        <w:t>Федерального закона "О государственном контроле (надзоре) и муниципальном контроле в Российской Федерации".</w:t>
      </w:r>
    </w:p>
    <w:p w:rsidR="00267DF4" w:rsidRPr="00561A37" w:rsidRDefault="00A7583A" w:rsidP="00267DF4">
      <w:pPr>
        <w:autoSpaceDE w:val="0"/>
        <w:autoSpaceDN w:val="0"/>
        <w:adjustRightInd w:val="0"/>
        <w:ind w:firstLine="708"/>
        <w:jc w:val="both"/>
        <w:rPr>
          <w:rFonts w:ascii="Times New Roman" w:hAnsi="Times New Roman"/>
          <w:sz w:val="26"/>
          <w:szCs w:val="26"/>
        </w:rPr>
      </w:pPr>
      <w:r w:rsidRPr="00561A37">
        <w:rPr>
          <w:rFonts w:ascii="Times New Roman" w:hAnsi="Times New Roman"/>
          <w:sz w:val="26"/>
          <w:szCs w:val="26"/>
        </w:rPr>
        <w:t xml:space="preserve">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w:t>
      </w:r>
      <w:r w:rsidR="00267DF4" w:rsidRPr="00561A37">
        <w:rPr>
          <w:rFonts w:ascii="Times New Roman" w:hAnsi="Times New Roman"/>
          <w:sz w:val="26"/>
          <w:szCs w:val="26"/>
        </w:rPr>
        <w:t>один рабочий день, если иное не установлено федеральным законом о виде контроля.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w:t>
      </w:r>
    </w:p>
    <w:p w:rsidR="00A7583A" w:rsidRPr="00561A37" w:rsidRDefault="00267DF4" w:rsidP="00375E6A">
      <w:pPr>
        <w:tabs>
          <w:tab w:val="left" w:pos="851"/>
        </w:tabs>
        <w:jc w:val="center"/>
        <w:rPr>
          <w:rFonts w:ascii="Times New Roman" w:hAnsi="Times New Roman"/>
          <w:sz w:val="26"/>
          <w:szCs w:val="26"/>
        </w:rPr>
      </w:pPr>
      <w:r w:rsidRPr="00561A37">
        <w:rPr>
          <w:rFonts w:ascii="Times New Roman" w:hAnsi="Times New Roman"/>
          <w:sz w:val="26"/>
          <w:szCs w:val="26"/>
        </w:rPr>
        <w:t xml:space="preserve">РАДЕЛ </w:t>
      </w:r>
      <w:r w:rsidR="00375E6A" w:rsidRPr="00561A37">
        <w:rPr>
          <w:rFonts w:ascii="Times New Roman" w:hAnsi="Times New Roman"/>
          <w:sz w:val="26"/>
          <w:szCs w:val="26"/>
          <w:lang w:val="en-US"/>
        </w:rPr>
        <w:t>VI</w:t>
      </w:r>
      <w:r w:rsidR="00375E6A" w:rsidRPr="00561A37">
        <w:rPr>
          <w:rFonts w:ascii="Times New Roman" w:hAnsi="Times New Roman"/>
          <w:sz w:val="26"/>
          <w:szCs w:val="26"/>
        </w:rPr>
        <w:t xml:space="preserve">. </w:t>
      </w:r>
      <w:r w:rsidR="00A7583A" w:rsidRPr="00561A37">
        <w:rPr>
          <w:rFonts w:ascii="Times New Roman" w:hAnsi="Times New Roman"/>
          <w:sz w:val="26"/>
          <w:szCs w:val="26"/>
        </w:rPr>
        <w:t>Порядок осуществления отдельных контрольных действий</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267DF4" w:rsidP="00267DF4">
      <w:pPr>
        <w:tabs>
          <w:tab w:val="left" w:pos="709"/>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21. Осмотр</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Порядок осуществления осмотра определяется в соответствии со</w:t>
      </w:r>
      <w:r w:rsidR="00375E6A" w:rsidRPr="00561A37">
        <w:rPr>
          <w:rFonts w:ascii="Times New Roman" w:hAnsi="Times New Roman"/>
          <w:sz w:val="26"/>
          <w:szCs w:val="26"/>
        </w:rPr>
        <w:t xml:space="preserve"> статьей 76</w:t>
      </w:r>
      <w:r w:rsidRPr="00561A37">
        <w:rPr>
          <w:rFonts w:ascii="Times New Roman" w:hAnsi="Times New Roman"/>
          <w:sz w:val="26"/>
          <w:szCs w:val="26"/>
        </w:rPr>
        <w:t xml:space="preserve"> Федерального закона "О государственном контроле (надзоре) и муниципальном контроле в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Осмотр осуществляется инспектором в присутствии контролируемого лица или его представителя и (или) с применением видеозаписи.</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267DF4" w:rsidP="00267DF4">
      <w:pPr>
        <w:tabs>
          <w:tab w:val="left" w:pos="709"/>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22. Опрос</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Порядок осуществления опроса определяется в соответствии со</w:t>
      </w:r>
      <w:r w:rsidR="00375E6A" w:rsidRPr="00561A37">
        <w:rPr>
          <w:rFonts w:ascii="Times New Roman" w:hAnsi="Times New Roman"/>
          <w:sz w:val="26"/>
          <w:szCs w:val="26"/>
        </w:rPr>
        <w:t xml:space="preserve"> статьей 78</w:t>
      </w:r>
      <w:r w:rsidRPr="00561A37">
        <w:rPr>
          <w:rFonts w:ascii="Times New Roman" w:hAnsi="Times New Roman"/>
          <w:sz w:val="26"/>
          <w:szCs w:val="26"/>
        </w:rPr>
        <w:t xml:space="preserve"> Федерального закона "О государственном контроле (надзоре) и муниципальном контроле в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267DF4" w:rsidP="00267DF4">
      <w:pPr>
        <w:tabs>
          <w:tab w:val="left" w:pos="709"/>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23. Получение письменных объяснений</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Порядок получения письменных объяснений определяется в соответствии со</w:t>
      </w:r>
      <w:r w:rsidR="00375E6A" w:rsidRPr="00561A37">
        <w:rPr>
          <w:rFonts w:ascii="Times New Roman" w:hAnsi="Times New Roman"/>
          <w:sz w:val="26"/>
          <w:szCs w:val="26"/>
        </w:rPr>
        <w:t xml:space="preserve"> статьей 79</w:t>
      </w:r>
      <w:r w:rsidRPr="00561A37">
        <w:rPr>
          <w:rFonts w:ascii="Times New Roman" w:hAnsi="Times New Roman"/>
          <w:sz w:val="26"/>
          <w:szCs w:val="26"/>
        </w:rPr>
        <w:t xml:space="preserve"> Федерального закона "О государственном контроле (надзоре) </w:t>
      </w:r>
      <w:r w:rsidR="00375E6A" w:rsidRPr="00561A37">
        <w:rPr>
          <w:rFonts w:ascii="Times New Roman" w:hAnsi="Times New Roman"/>
          <w:sz w:val="26"/>
          <w:szCs w:val="26"/>
        </w:rPr>
        <w:br/>
      </w:r>
      <w:r w:rsidRPr="00561A37">
        <w:rPr>
          <w:rFonts w:ascii="Times New Roman" w:hAnsi="Times New Roman"/>
          <w:sz w:val="26"/>
          <w:szCs w:val="26"/>
        </w:rPr>
        <w:t>и муниципальном контроле в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375E6A">
      <w:pPr>
        <w:tabs>
          <w:tab w:val="left" w:pos="851"/>
        </w:tabs>
        <w:jc w:val="both"/>
        <w:rPr>
          <w:rFonts w:ascii="Times New Roman" w:hAnsi="Times New Roman"/>
          <w:sz w:val="26"/>
          <w:szCs w:val="26"/>
        </w:rPr>
      </w:pPr>
      <w:r w:rsidRPr="00561A37">
        <w:rPr>
          <w:rFonts w:ascii="Times New Roman" w:hAnsi="Times New Roman"/>
          <w:sz w:val="26"/>
          <w:szCs w:val="26"/>
        </w:rPr>
        <w:t>Статья 24. Истребование документов</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 xml:space="preserve">1. Порядок истребования документов определяется в соответствии </w:t>
      </w:r>
      <w:r w:rsidR="0097234C" w:rsidRPr="00561A37">
        <w:rPr>
          <w:rFonts w:ascii="Times New Roman" w:hAnsi="Times New Roman"/>
          <w:sz w:val="26"/>
          <w:szCs w:val="26"/>
        </w:rPr>
        <w:br/>
      </w:r>
      <w:r w:rsidRPr="00561A37">
        <w:rPr>
          <w:rFonts w:ascii="Times New Roman" w:hAnsi="Times New Roman"/>
          <w:sz w:val="26"/>
          <w:szCs w:val="26"/>
        </w:rPr>
        <w:t>со</w:t>
      </w:r>
      <w:r w:rsidR="0097234C" w:rsidRPr="00561A37">
        <w:rPr>
          <w:rFonts w:ascii="Times New Roman" w:hAnsi="Times New Roman"/>
          <w:sz w:val="26"/>
          <w:szCs w:val="26"/>
        </w:rPr>
        <w:t xml:space="preserve"> статьей 80</w:t>
      </w:r>
      <w:r w:rsidRPr="00561A37">
        <w:rPr>
          <w:rFonts w:ascii="Times New Roman" w:hAnsi="Times New Roman"/>
          <w:sz w:val="26"/>
          <w:szCs w:val="26"/>
        </w:rPr>
        <w:t xml:space="preserve"> Федерального закона "О государственном контроле (надзоре) </w:t>
      </w:r>
      <w:r w:rsidR="0097234C" w:rsidRPr="00561A37">
        <w:rPr>
          <w:rFonts w:ascii="Times New Roman" w:hAnsi="Times New Roman"/>
          <w:sz w:val="26"/>
          <w:szCs w:val="26"/>
        </w:rPr>
        <w:br/>
      </w:r>
      <w:r w:rsidRPr="00561A37">
        <w:rPr>
          <w:rFonts w:ascii="Times New Roman" w:hAnsi="Times New Roman"/>
          <w:sz w:val="26"/>
          <w:szCs w:val="26"/>
        </w:rPr>
        <w:t>и муниципальном контроле в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267DF4" w:rsidP="00267DF4">
      <w:pPr>
        <w:tabs>
          <w:tab w:val="left" w:pos="709"/>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25. Инструментальное обследование</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Порядок проведения инструментального обследования определяется в соответствии со</w:t>
      </w:r>
      <w:r w:rsidR="0097234C" w:rsidRPr="00561A37">
        <w:rPr>
          <w:rFonts w:ascii="Times New Roman" w:hAnsi="Times New Roman"/>
          <w:sz w:val="26"/>
          <w:szCs w:val="26"/>
        </w:rPr>
        <w:t xml:space="preserve"> статьей 82</w:t>
      </w:r>
      <w:r w:rsidRPr="00561A37">
        <w:rPr>
          <w:rFonts w:ascii="Times New Roman" w:hAnsi="Times New Roman"/>
          <w:sz w:val="26"/>
          <w:szCs w:val="26"/>
        </w:rPr>
        <w:t xml:space="preserve"> Федерального закона "О государственном контроле (надзоре) и муниципальном контроле в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267DF4" w:rsidP="00267DF4">
      <w:pPr>
        <w:tabs>
          <w:tab w:val="left" w:pos="709"/>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26. Экспертиза</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Порядок проведения экспертизы определяется в соответствии со</w:t>
      </w:r>
      <w:r w:rsidR="0097234C" w:rsidRPr="00561A37">
        <w:rPr>
          <w:rFonts w:ascii="Times New Roman" w:hAnsi="Times New Roman"/>
          <w:sz w:val="26"/>
          <w:szCs w:val="26"/>
        </w:rPr>
        <w:t xml:space="preserve"> статьей 84</w:t>
      </w:r>
      <w:r w:rsidRPr="00561A37">
        <w:rPr>
          <w:rFonts w:ascii="Times New Roman" w:hAnsi="Times New Roman"/>
          <w:sz w:val="26"/>
          <w:szCs w:val="26"/>
        </w:rPr>
        <w:t xml:space="preserve"> Федерального закона "О государственном контроле (надзоре) и муниципальном контроле в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267DF4" w:rsidP="00267DF4">
      <w:pPr>
        <w:tabs>
          <w:tab w:val="left" w:pos="709"/>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27. Порядок проведения фотосъемки, аудио- и видеозаписи, а также иных способов фиксации доказательств</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контрольного органа самостоятельно.</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 xml:space="preserve">3. В обязательном порядке должностными лицами контрольного органа </w:t>
      </w:r>
      <w:r w:rsidR="0097234C" w:rsidRPr="00561A37">
        <w:rPr>
          <w:rFonts w:ascii="Times New Roman" w:hAnsi="Times New Roman"/>
          <w:sz w:val="26"/>
          <w:szCs w:val="26"/>
        </w:rPr>
        <w:br/>
      </w:r>
      <w:r w:rsidRPr="00561A37">
        <w:rPr>
          <w:rFonts w:ascii="Times New Roman" w:hAnsi="Times New Roman"/>
          <w:sz w:val="26"/>
          <w:szCs w:val="26"/>
        </w:rPr>
        <w:t>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проведения контрольного мероприятия в отношении контролируемого лица, которым создавались (создаются) препятствия в проведении контрольного мероприятия, совершении контрольных действий;</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в случае отсутствия контролируемого лица или его представителя при проведении контрольного мероприятия.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мероприятия.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5.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6.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7.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267DF4" w:rsidP="0097234C">
      <w:pPr>
        <w:tabs>
          <w:tab w:val="left" w:pos="851"/>
        </w:tabs>
        <w:jc w:val="center"/>
        <w:rPr>
          <w:rFonts w:ascii="Times New Roman" w:hAnsi="Times New Roman"/>
          <w:sz w:val="26"/>
          <w:szCs w:val="26"/>
        </w:rPr>
      </w:pPr>
      <w:r w:rsidRPr="00561A37">
        <w:rPr>
          <w:rFonts w:ascii="Times New Roman" w:hAnsi="Times New Roman"/>
          <w:sz w:val="26"/>
          <w:szCs w:val="26"/>
        </w:rPr>
        <w:t xml:space="preserve">РАЗДЕЛ </w:t>
      </w:r>
      <w:r w:rsidR="0097234C" w:rsidRPr="00561A37">
        <w:rPr>
          <w:rFonts w:ascii="Times New Roman" w:hAnsi="Times New Roman"/>
          <w:sz w:val="26"/>
          <w:szCs w:val="26"/>
          <w:lang w:val="en-US"/>
        </w:rPr>
        <w:t>VII</w:t>
      </w:r>
      <w:r w:rsidR="0097234C" w:rsidRPr="00561A37">
        <w:rPr>
          <w:rFonts w:ascii="Times New Roman" w:hAnsi="Times New Roman"/>
          <w:sz w:val="26"/>
          <w:szCs w:val="26"/>
        </w:rPr>
        <w:t xml:space="preserve">. </w:t>
      </w:r>
      <w:r w:rsidR="00A7583A" w:rsidRPr="00561A37">
        <w:rPr>
          <w:rFonts w:ascii="Times New Roman" w:hAnsi="Times New Roman"/>
          <w:sz w:val="26"/>
          <w:szCs w:val="26"/>
        </w:rPr>
        <w:t>Организация проведения контрольных мероприятий</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267DF4" w:rsidP="00267DF4">
      <w:pPr>
        <w:tabs>
          <w:tab w:val="left" w:pos="709"/>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28. Плановые и внеплановые контрольные мероприятия</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Муниципальный контроль осуществляется без проведения плановых контрольных мероприятий.</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w:t>
      </w:r>
      <w:r w:rsidR="0097234C" w:rsidRPr="00561A37">
        <w:rPr>
          <w:rFonts w:ascii="Times New Roman" w:hAnsi="Times New Roman"/>
          <w:sz w:val="26"/>
          <w:szCs w:val="26"/>
        </w:rPr>
        <w:t xml:space="preserve"> пунктами 1. 3 – 6 части 1 и частью 3 статьи 57</w:t>
      </w:r>
      <w:r w:rsidRPr="00561A37">
        <w:rPr>
          <w:rFonts w:ascii="Times New Roman" w:hAnsi="Times New Roman"/>
          <w:sz w:val="26"/>
          <w:szCs w:val="26"/>
        </w:rPr>
        <w:t xml:space="preserve"> </w:t>
      </w:r>
      <w:r w:rsidR="0097234C" w:rsidRPr="00561A37">
        <w:rPr>
          <w:rFonts w:ascii="Times New Roman" w:hAnsi="Times New Roman"/>
          <w:sz w:val="26"/>
          <w:szCs w:val="26"/>
        </w:rPr>
        <w:br/>
      </w:r>
      <w:r w:rsidRPr="00561A37">
        <w:rPr>
          <w:rFonts w:ascii="Times New Roman" w:hAnsi="Times New Roman"/>
          <w:sz w:val="26"/>
          <w:szCs w:val="26"/>
        </w:rPr>
        <w:t>Федерального закона "О государственном контроле (надзоре) и муниципальном контроле в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267DF4" w:rsidP="00267DF4">
      <w:pPr>
        <w:tabs>
          <w:tab w:val="left" w:pos="709"/>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29. Получение сведений о причинении вреда (ущерба) или об угрозе причинения вреда (ущерба) охраняемым законом ценностям</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Сведения о причинении вреда (ущерба) или об угрозе причинения вреда (ущерба) охраняемым законом ценностям контрольный орган получает способами, указанными в</w:t>
      </w:r>
      <w:r w:rsidR="0097234C" w:rsidRPr="00561A37">
        <w:rPr>
          <w:rFonts w:ascii="Times New Roman" w:hAnsi="Times New Roman"/>
          <w:sz w:val="26"/>
          <w:szCs w:val="26"/>
        </w:rPr>
        <w:t xml:space="preserve"> статье 58</w:t>
      </w:r>
      <w:r w:rsidRPr="00561A37">
        <w:rPr>
          <w:rFonts w:ascii="Times New Roman" w:hAnsi="Times New Roman"/>
          <w:sz w:val="26"/>
          <w:szCs w:val="26"/>
        </w:rPr>
        <w:t xml:space="preserve"> Федерального закона "О государственном контроле (надзоре) и муниципальном контроле в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предоставления установлены</w:t>
      </w:r>
      <w:r w:rsidR="0097234C" w:rsidRPr="00561A37">
        <w:rPr>
          <w:rFonts w:ascii="Times New Roman" w:hAnsi="Times New Roman"/>
          <w:sz w:val="26"/>
          <w:szCs w:val="26"/>
        </w:rPr>
        <w:t xml:space="preserve"> Правилами</w:t>
      </w:r>
      <w:r w:rsidRPr="00561A37">
        <w:rPr>
          <w:rFonts w:ascii="Times New Roman" w:hAnsi="Times New Roman"/>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w:t>
      </w:r>
      <w:r w:rsidR="0097234C" w:rsidRPr="00561A37">
        <w:rPr>
          <w:rFonts w:ascii="Times New Roman" w:hAnsi="Times New Roman"/>
          <w:sz w:val="26"/>
          <w:szCs w:val="26"/>
        </w:rPr>
        <w:t>ийской Федерации от 06.03.2021 №</w:t>
      </w:r>
      <w:r w:rsidRPr="00561A37">
        <w:rPr>
          <w:rFonts w:ascii="Times New Roman" w:hAnsi="Times New Roman"/>
          <w:sz w:val="26"/>
          <w:szCs w:val="26"/>
        </w:rPr>
        <w:t xml:space="preserve"> 338</w:t>
      </w:r>
      <w:r w:rsidR="00267DF4" w:rsidRPr="00561A37">
        <w:rPr>
          <w:rFonts w:ascii="Times New Roman" w:hAnsi="Times New Roman"/>
          <w:sz w:val="26"/>
          <w:szCs w:val="26"/>
        </w:rPr>
        <w:t xml:space="preserve"> </w:t>
      </w:r>
      <w:r w:rsidRPr="00561A37">
        <w:rPr>
          <w:rFonts w:ascii="Times New Roman" w:hAnsi="Times New Roman"/>
          <w:sz w:val="26"/>
          <w:szCs w:val="26"/>
        </w:rPr>
        <w:t>"О межведомственном информационном взаимодействии в рамках осуществления государственного контроля, муниципального контроля".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3. 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органа принимает одно из решений, установленных</w:t>
      </w:r>
      <w:r w:rsidR="0097234C" w:rsidRPr="00561A37">
        <w:rPr>
          <w:rFonts w:ascii="Times New Roman" w:hAnsi="Times New Roman"/>
          <w:sz w:val="26"/>
          <w:szCs w:val="26"/>
        </w:rPr>
        <w:t xml:space="preserve"> статьей 60</w:t>
      </w:r>
      <w:r w:rsidRPr="00561A37">
        <w:rPr>
          <w:rFonts w:ascii="Times New Roman" w:hAnsi="Times New Roman"/>
          <w:sz w:val="26"/>
          <w:szCs w:val="26"/>
        </w:rPr>
        <w:t xml:space="preserve"> Федерального закона "О государственном контроле (надзоре) и муниципальном контроле в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p>
    <w:p w:rsidR="005B69FE" w:rsidRDefault="00267DF4" w:rsidP="00267DF4">
      <w:pPr>
        <w:tabs>
          <w:tab w:val="left" w:pos="709"/>
        </w:tabs>
        <w:jc w:val="both"/>
        <w:rPr>
          <w:rFonts w:ascii="Times New Roman" w:hAnsi="Times New Roman"/>
          <w:sz w:val="26"/>
          <w:szCs w:val="26"/>
        </w:rPr>
      </w:pPr>
      <w:r w:rsidRPr="00561A37">
        <w:rPr>
          <w:rFonts w:ascii="Times New Roman" w:hAnsi="Times New Roman"/>
          <w:sz w:val="26"/>
          <w:szCs w:val="26"/>
        </w:rPr>
        <w:tab/>
      </w:r>
    </w:p>
    <w:p w:rsidR="00A7583A" w:rsidRPr="00561A37" w:rsidRDefault="005B69FE" w:rsidP="005B69FE">
      <w:pPr>
        <w:tabs>
          <w:tab w:val="left" w:pos="709"/>
        </w:tabs>
        <w:rPr>
          <w:rFonts w:ascii="Times New Roman" w:hAnsi="Times New Roman"/>
          <w:sz w:val="26"/>
          <w:szCs w:val="26"/>
        </w:rPr>
      </w:pPr>
      <w:r>
        <w:rPr>
          <w:rFonts w:ascii="Times New Roman" w:hAnsi="Times New Roman"/>
          <w:sz w:val="26"/>
          <w:szCs w:val="26"/>
        </w:rPr>
        <w:tab/>
      </w:r>
      <w:r w:rsidR="00A7583A" w:rsidRPr="00561A37">
        <w:rPr>
          <w:rFonts w:ascii="Times New Roman" w:hAnsi="Times New Roman"/>
          <w:sz w:val="26"/>
          <w:szCs w:val="26"/>
        </w:rPr>
        <w:t>Статья 30. Согласование проведения контрольных</w:t>
      </w:r>
      <w:r>
        <w:rPr>
          <w:rFonts w:ascii="Times New Roman" w:hAnsi="Times New Roman"/>
          <w:sz w:val="26"/>
          <w:szCs w:val="26"/>
        </w:rPr>
        <w:t xml:space="preserve"> </w:t>
      </w:r>
      <w:r w:rsidR="00A7583A" w:rsidRPr="00561A37">
        <w:rPr>
          <w:rFonts w:ascii="Times New Roman" w:hAnsi="Times New Roman"/>
          <w:sz w:val="26"/>
          <w:szCs w:val="26"/>
        </w:rPr>
        <w:t>мероприятий с органами прокуратуры</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в порядке, установленном</w:t>
      </w:r>
      <w:r w:rsidR="00BA632E" w:rsidRPr="00561A37">
        <w:rPr>
          <w:rFonts w:ascii="Times New Roman" w:hAnsi="Times New Roman"/>
          <w:sz w:val="26"/>
          <w:szCs w:val="26"/>
        </w:rPr>
        <w:t xml:space="preserve"> статьей 66</w:t>
      </w:r>
      <w:r w:rsidRPr="00561A37">
        <w:rPr>
          <w:rFonts w:ascii="Times New Roman" w:hAnsi="Times New Roman"/>
          <w:sz w:val="26"/>
          <w:szCs w:val="26"/>
        </w:rPr>
        <w:t xml:space="preserve"> Федерального закона "О государственном контроле (надзоре) </w:t>
      </w:r>
      <w:r w:rsidR="00BA632E" w:rsidRPr="00561A37">
        <w:rPr>
          <w:rFonts w:ascii="Times New Roman" w:hAnsi="Times New Roman"/>
          <w:sz w:val="26"/>
          <w:szCs w:val="26"/>
        </w:rPr>
        <w:br/>
      </w:r>
      <w:r w:rsidRPr="00561A37">
        <w:rPr>
          <w:rFonts w:ascii="Times New Roman" w:hAnsi="Times New Roman"/>
          <w:sz w:val="26"/>
          <w:szCs w:val="26"/>
        </w:rPr>
        <w:t>и муниципальном контроле в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267DF4" w:rsidP="00267DF4">
      <w:pPr>
        <w:tabs>
          <w:tab w:val="left" w:pos="709"/>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31. Контролируемые лица</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При проведении контрольных мероприятий и совершении контрольных действий, которые в соответствии с требованиями Федерального</w:t>
      </w:r>
      <w:r w:rsidR="00BA632E" w:rsidRPr="00561A37">
        <w:rPr>
          <w:rFonts w:ascii="Times New Roman" w:hAnsi="Times New Roman"/>
          <w:sz w:val="26"/>
          <w:szCs w:val="26"/>
        </w:rPr>
        <w:t xml:space="preserve"> закона</w:t>
      </w:r>
      <w:r w:rsidRPr="00561A37">
        <w:rPr>
          <w:rFonts w:ascii="Times New Roman" w:hAnsi="Times New Roman"/>
          <w:sz w:val="26"/>
          <w:szCs w:val="26"/>
        </w:rPr>
        <w:t xml:space="preserve"> </w:t>
      </w:r>
      <w:r w:rsidR="00BA632E" w:rsidRPr="00561A37">
        <w:rPr>
          <w:rFonts w:ascii="Times New Roman" w:hAnsi="Times New Roman"/>
          <w:sz w:val="26"/>
          <w:szCs w:val="26"/>
        </w:rPr>
        <w:br/>
      </w:r>
      <w:r w:rsidRPr="00561A37">
        <w:rPr>
          <w:rFonts w:ascii="Times New Roman" w:hAnsi="Times New Roman"/>
          <w:sz w:val="26"/>
          <w:szCs w:val="26"/>
        </w:rPr>
        <w:t>"О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В случаях отсутствия контролируемого лица либо его представителя, представления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3.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временного отсутствия на момент проведения контрольного мероприятия в связи с ежегодным отпуском, командировкой, иными уважительными обстоятельствами личного характера;</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временной нетрудоспособности на момент контрольного мероприятия.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4. Контрольные мероприятия, проводимые при взаимодействии с контролируемым лицом, проводятся на основании решения о проведении контрольного мероприятия, которое принимается в порядке, установленном</w:t>
      </w:r>
      <w:r w:rsidR="00BA632E" w:rsidRPr="00561A37">
        <w:rPr>
          <w:rFonts w:ascii="Times New Roman" w:hAnsi="Times New Roman"/>
          <w:sz w:val="26"/>
          <w:szCs w:val="26"/>
        </w:rPr>
        <w:t xml:space="preserve"> </w:t>
      </w:r>
      <w:r w:rsidR="00BA632E" w:rsidRPr="00561A37">
        <w:rPr>
          <w:rFonts w:ascii="Times New Roman" w:hAnsi="Times New Roman"/>
          <w:sz w:val="26"/>
          <w:szCs w:val="26"/>
        </w:rPr>
        <w:br/>
        <w:t>статьей 64</w:t>
      </w:r>
      <w:r w:rsidRPr="00561A37">
        <w:rPr>
          <w:rFonts w:ascii="Times New Roman" w:hAnsi="Times New Roman"/>
          <w:sz w:val="26"/>
          <w:szCs w:val="26"/>
        </w:rPr>
        <w:t xml:space="preserve"> Федерального закона "О государственном контроле (надзоре) </w:t>
      </w:r>
      <w:r w:rsidR="00BA632E" w:rsidRPr="00561A37">
        <w:rPr>
          <w:rFonts w:ascii="Times New Roman" w:hAnsi="Times New Roman"/>
          <w:sz w:val="26"/>
          <w:szCs w:val="26"/>
        </w:rPr>
        <w:br/>
      </w:r>
      <w:r w:rsidRPr="00561A37">
        <w:rPr>
          <w:rFonts w:ascii="Times New Roman" w:hAnsi="Times New Roman"/>
          <w:sz w:val="26"/>
          <w:szCs w:val="26"/>
        </w:rPr>
        <w:t>и муниципальном контроле в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A7583A" w:rsidRPr="00561A37" w:rsidRDefault="00A7583A" w:rsidP="00A7583A">
      <w:pPr>
        <w:tabs>
          <w:tab w:val="left" w:pos="851"/>
        </w:tabs>
        <w:ind w:firstLine="709"/>
        <w:jc w:val="both"/>
        <w:rPr>
          <w:rFonts w:ascii="Times New Roman" w:hAnsi="Times New Roman"/>
          <w:sz w:val="26"/>
          <w:szCs w:val="26"/>
        </w:rPr>
      </w:pPr>
    </w:p>
    <w:p w:rsidR="005B69FE" w:rsidRDefault="005B69FE" w:rsidP="00BA632E">
      <w:pPr>
        <w:tabs>
          <w:tab w:val="left" w:pos="851"/>
        </w:tabs>
        <w:jc w:val="center"/>
        <w:rPr>
          <w:rFonts w:ascii="Times New Roman" w:hAnsi="Times New Roman"/>
          <w:sz w:val="26"/>
          <w:szCs w:val="26"/>
        </w:rPr>
      </w:pPr>
    </w:p>
    <w:p w:rsidR="00A7583A" w:rsidRPr="00561A37" w:rsidRDefault="00267DF4" w:rsidP="00BA632E">
      <w:pPr>
        <w:tabs>
          <w:tab w:val="left" w:pos="851"/>
        </w:tabs>
        <w:jc w:val="center"/>
        <w:rPr>
          <w:rFonts w:ascii="Times New Roman" w:hAnsi="Times New Roman"/>
          <w:sz w:val="26"/>
          <w:szCs w:val="26"/>
        </w:rPr>
      </w:pPr>
      <w:r w:rsidRPr="00561A37">
        <w:rPr>
          <w:rFonts w:ascii="Times New Roman" w:hAnsi="Times New Roman"/>
          <w:sz w:val="26"/>
          <w:szCs w:val="26"/>
        </w:rPr>
        <w:t xml:space="preserve">РАЗДЕЛ </w:t>
      </w:r>
      <w:r w:rsidR="00BA632E" w:rsidRPr="00561A37">
        <w:rPr>
          <w:rFonts w:ascii="Times New Roman" w:hAnsi="Times New Roman"/>
          <w:sz w:val="26"/>
          <w:szCs w:val="26"/>
          <w:lang w:val="en-US"/>
        </w:rPr>
        <w:t>VIII</w:t>
      </w:r>
      <w:r w:rsidR="00BA632E" w:rsidRPr="00561A37">
        <w:rPr>
          <w:rFonts w:ascii="Times New Roman" w:hAnsi="Times New Roman"/>
          <w:sz w:val="26"/>
          <w:szCs w:val="26"/>
        </w:rPr>
        <w:t xml:space="preserve">. </w:t>
      </w:r>
      <w:r w:rsidR="00A7583A" w:rsidRPr="00561A37">
        <w:rPr>
          <w:rFonts w:ascii="Times New Roman" w:hAnsi="Times New Roman"/>
          <w:sz w:val="26"/>
          <w:szCs w:val="26"/>
        </w:rPr>
        <w:t>Оформление результатов контрольного мероприятия</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267DF4" w:rsidP="00267DF4">
      <w:pPr>
        <w:tabs>
          <w:tab w:val="left" w:pos="709"/>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32. Акт по результатам контрольного мероприятия</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В случае если по результатам проведения контрольного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3.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4. Акт контрольного мероприятия, проведение которого было согласовано органами прокуратуры, направляется в прокуратуру посредством Единого реестра контрольных (надзорных) мероприятий.</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5. 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267DF4" w:rsidP="00267DF4">
      <w:pPr>
        <w:tabs>
          <w:tab w:val="left" w:pos="709"/>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33. Информация о контрольных мероприятиях. Информирование контролируемых лиц</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Информация о контрольных мероприятиях размещается в Едином реестре контрольных (надзорных) мероприятий.</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Информирование контролируемых лиц о совершаемых должностными лицами контрольного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3. Гражданин, не осуществляющий предпринимательскую деятельность,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4.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контрольными (надзорными) органами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267DF4" w:rsidP="00267DF4">
      <w:pPr>
        <w:tabs>
          <w:tab w:val="left" w:pos="709"/>
        </w:tabs>
        <w:jc w:val="both"/>
        <w:rPr>
          <w:rFonts w:ascii="Times New Roman" w:hAnsi="Times New Roman"/>
          <w:sz w:val="26"/>
          <w:szCs w:val="26"/>
        </w:rPr>
      </w:pPr>
      <w:r w:rsidRPr="00561A37">
        <w:rPr>
          <w:rFonts w:ascii="Times New Roman" w:hAnsi="Times New Roman"/>
          <w:sz w:val="26"/>
          <w:szCs w:val="26"/>
        </w:rPr>
        <w:tab/>
      </w:r>
      <w:r w:rsidR="00A7583A" w:rsidRPr="00561A37">
        <w:rPr>
          <w:rFonts w:ascii="Times New Roman" w:hAnsi="Times New Roman"/>
          <w:sz w:val="26"/>
          <w:szCs w:val="26"/>
        </w:rPr>
        <w:t>Статья 34. Решения, принимаемые по результатам контрольных мероприятий</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w:t>
      </w:r>
    </w:p>
    <w:p w:rsidR="00A7583A" w:rsidRPr="00561A37" w:rsidRDefault="00A7583A" w:rsidP="00A7583A">
      <w:pPr>
        <w:tabs>
          <w:tab w:val="left" w:pos="851"/>
        </w:tabs>
        <w:ind w:firstLine="709"/>
        <w:jc w:val="both"/>
        <w:rPr>
          <w:rFonts w:ascii="Times New Roman" w:hAnsi="Times New Roman"/>
          <w:sz w:val="26"/>
          <w:szCs w:val="26"/>
        </w:rPr>
      </w:pPr>
      <w:r w:rsidRPr="00561A37">
        <w:rPr>
          <w:rFonts w:ascii="Times New Roman" w:hAnsi="Times New Roman"/>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267DF4" w:rsidP="00BA632E">
      <w:pPr>
        <w:tabs>
          <w:tab w:val="left" w:pos="851"/>
        </w:tabs>
        <w:jc w:val="center"/>
        <w:rPr>
          <w:rFonts w:ascii="Times New Roman" w:hAnsi="Times New Roman"/>
          <w:sz w:val="26"/>
          <w:szCs w:val="26"/>
        </w:rPr>
      </w:pPr>
      <w:r w:rsidRPr="00561A37">
        <w:rPr>
          <w:rFonts w:ascii="Times New Roman" w:hAnsi="Times New Roman"/>
          <w:sz w:val="26"/>
          <w:szCs w:val="26"/>
        </w:rPr>
        <w:t xml:space="preserve">РАЗДЕЛ </w:t>
      </w:r>
      <w:r w:rsidR="00BA632E" w:rsidRPr="00561A37">
        <w:rPr>
          <w:rFonts w:ascii="Times New Roman" w:hAnsi="Times New Roman"/>
          <w:sz w:val="26"/>
          <w:szCs w:val="26"/>
          <w:lang w:val="en-US"/>
        </w:rPr>
        <w:t>IX</w:t>
      </w:r>
      <w:r w:rsidR="00BA632E" w:rsidRPr="00561A37">
        <w:rPr>
          <w:rFonts w:ascii="Times New Roman" w:hAnsi="Times New Roman"/>
          <w:sz w:val="26"/>
          <w:szCs w:val="26"/>
        </w:rPr>
        <w:t xml:space="preserve">. </w:t>
      </w:r>
      <w:r w:rsidR="00A7583A" w:rsidRPr="00561A37">
        <w:rPr>
          <w:rFonts w:ascii="Times New Roman" w:hAnsi="Times New Roman"/>
          <w:sz w:val="26"/>
          <w:szCs w:val="26"/>
        </w:rPr>
        <w:t>Заключительные положения</w:t>
      </w:r>
    </w:p>
    <w:p w:rsidR="00A7583A" w:rsidRPr="00561A37" w:rsidRDefault="00A7583A" w:rsidP="00A7583A">
      <w:pPr>
        <w:tabs>
          <w:tab w:val="left" w:pos="851"/>
        </w:tabs>
        <w:ind w:firstLine="709"/>
        <w:jc w:val="both"/>
        <w:rPr>
          <w:rFonts w:ascii="Times New Roman" w:hAnsi="Times New Roman"/>
          <w:sz w:val="26"/>
          <w:szCs w:val="26"/>
        </w:rPr>
      </w:pPr>
    </w:p>
    <w:p w:rsidR="00A7583A" w:rsidRPr="00561A37" w:rsidRDefault="005B69FE" w:rsidP="00BA632E">
      <w:pPr>
        <w:tabs>
          <w:tab w:val="left" w:pos="851"/>
        </w:tabs>
        <w:jc w:val="both"/>
        <w:rPr>
          <w:rFonts w:ascii="Times New Roman" w:hAnsi="Times New Roman"/>
          <w:sz w:val="26"/>
          <w:szCs w:val="26"/>
        </w:rPr>
      </w:pPr>
      <w:r>
        <w:rPr>
          <w:rFonts w:ascii="Times New Roman" w:hAnsi="Times New Roman"/>
          <w:sz w:val="26"/>
          <w:szCs w:val="26"/>
        </w:rPr>
        <w:tab/>
      </w:r>
      <w:r w:rsidR="00A7583A" w:rsidRPr="00561A37">
        <w:rPr>
          <w:rFonts w:ascii="Times New Roman" w:hAnsi="Times New Roman"/>
          <w:sz w:val="26"/>
          <w:szCs w:val="26"/>
        </w:rPr>
        <w:t>Статья 35. Досудебный порядок обжалования решений контрольного органа, действий (бездействия) его должностных лиц</w:t>
      </w:r>
    </w:p>
    <w:p w:rsidR="00A7583A" w:rsidRPr="00A7583A" w:rsidRDefault="00A7583A" w:rsidP="00A7583A">
      <w:pPr>
        <w:tabs>
          <w:tab w:val="left" w:pos="851"/>
        </w:tabs>
        <w:ind w:firstLine="709"/>
        <w:jc w:val="both"/>
        <w:rPr>
          <w:rFonts w:ascii="Times New Roman" w:hAnsi="Times New Roman"/>
          <w:sz w:val="26"/>
          <w:szCs w:val="26"/>
        </w:rPr>
      </w:pPr>
    </w:p>
    <w:p w:rsidR="00A7583A" w:rsidRPr="00A7583A" w:rsidRDefault="00A7583A" w:rsidP="00A7583A">
      <w:pPr>
        <w:tabs>
          <w:tab w:val="left" w:pos="851"/>
        </w:tabs>
        <w:ind w:firstLine="709"/>
        <w:jc w:val="both"/>
        <w:rPr>
          <w:rFonts w:ascii="Times New Roman" w:hAnsi="Times New Roman"/>
          <w:sz w:val="26"/>
          <w:szCs w:val="26"/>
        </w:rPr>
      </w:pPr>
      <w:r w:rsidRPr="00A7583A">
        <w:rPr>
          <w:rFonts w:ascii="Times New Roman" w:hAnsi="Times New Roman"/>
          <w:sz w:val="26"/>
          <w:szCs w:val="26"/>
        </w:rPr>
        <w:t>1. Досудебный порядок подачи жалоб при осуществлении муниципального контроля не применяется.</w:t>
      </w:r>
    </w:p>
    <w:p w:rsidR="009E1D61" w:rsidRPr="00A7583A" w:rsidRDefault="009E1D61" w:rsidP="00A7583A">
      <w:pPr>
        <w:tabs>
          <w:tab w:val="left" w:pos="851"/>
        </w:tabs>
        <w:ind w:firstLine="709"/>
        <w:jc w:val="both"/>
        <w:rPr>
          <w:rFonts w:ascii="Times New Roman" w:hAnsi="Times New Roman"/>
          <w:sz w:val="26"/>
          <w:szCs w:val="26"/>
        </w:rPr>
      </w:pPr>
    </w:p>
    <w:sectPr w:rsidR="009E1D61" w:rsidRPr="00A7583A" w:rsidSect="00C4283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830" w:rsidRDefault="00C42830" w:rsidP="00C42830">
      <w:r>
        <w:separator/>
      </w:r>
    </w:p>
  </w:endnote>
  <w:endnote w:type="continuationSeparator" w:id="0">
    <w:p w:rsidR="00C42830" w:rsidRDefault="00C42830" w:rsidP="00C4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830" w:rsidRDefault="00C42830" w:rsidP="00C42830">
      <w:r>
        <w:separator/>
      </w:r>
    </w:p>
  </w:footnote>
  <w:footnote w:type="continuationSeparator" w:id="0">
    <w:p w:rsidR="00C42830" w:rsidRDefault="00C42830" w:rsidP="00C42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043673"/>
      <w:docPartObj>
        <w:docPartGallery w:val="Page Numbers (Top of Page)"/>
        <w:docPartUnique/>
      </w:docPartObj>
    </w:sdtPr>
    <w:sdtContent>
      <w:p w:rsidR="00C42830" w:rsidRDefault="00C42830">
        <w:pPr>
          <w:pStyle w:val="af9"/>
          <w:jc w:val="center"/>
        </w:pPr>
        <w:r>
          <w:fldChar w:fldCharType="begin"/>
        </w:r>
        <w:r>
          <w:instrText>PAGE   \* MERGEFORMAT</w:instrText>
        </w:r>
        <w:r>
          <w:fldChar w:fldCharType="separate"/>
        </w:r>
        <w:r w:rsidR="00137586">
          <w:rPr>
            <w:noProof/>
          </w:rPr>
          <w:t>17</w:t>
        </w:r>
        <w:r>
          <w:fldChar w:fldCharType="end"/>
        </w:r>
      </w:p>
    </w:sdtContent>
  </w:sdt>
  <w:p w:rsidR="00C42830" w:rsidRDefault="00C42830">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7BE0"/>
    <w:multiLevelType w:val="hybridMultilevel"/>
    <w:tmpl w:val="9228B4D6"/>
    <w:lvl w:ilvl="0" w:tplc="F28C9E8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5D3CBC"/>
    <w:multiLevelType w:val="hybridMultilevel"/>
    <w:tmpl w:val="DE503D84"/>
    <w:lvl w:ilvl="0" w:tplc="0B96B72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nsid w:val="072D76A2"/>
    <w:multiLevelType w:val="hybridMultilevel"/>
    <w:tmpl w:val="CAF013BE"/>
    <w:lvl w:ilvl="0" w:tplc="04190011">
      <w:start w:val="1"/>
      <w:numFmt w:val="decimal"/>
      <w:lvlText w:val="%1)"/>
      <w:lvlJc w:val="left"/>
      <w:pPr>
        <w:ind w:left="2357" w:hanging="360"/>
      </w:p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3">
    <w:nsid w:val="1A3068F5"/>
    <w:multiLevelType w:val="hybridMultilevel"/>
    <w:tmpl w:val="C1FEA730"/>
    <w:lvl w:ilvl="0" w:tplc="1DD00C3C">
      <w:start w:val="6"/>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21B29D4"/>
    <w:multiLevelType w:val="hybridMultilevel"/>
    <w:tmpl w:val="F6D606B2"/>
    <w:lvl w:ilvl="0" w:tplc="C3F06E4C">
      <w:start w:val="146"/>
      <w:numFmt w:val="decimal"/>
      <w:lvlText w:val="%1."/>
      <w:lvlJc w:val="left"/>
      <w:pPr>
        <w:ind w:left="2286" w:hanging="465"/>
      </w:pPr>
      <w:rPr>
        <w:rFonts w:hint="default"/>
      </w:rPr>
    </w:lvl>
    <w:lvl w:ilvl="1" w:tplc="04190019" w:tentative="1">
      <w:start w:val="1"/>
      <w:numFmt w:val="lowerLetter"/>
      <w:lvlText w:val="%2."/>
      <w:lvlJc w:val="left"/>
      <w:pPr>
        <w:ind w:left="2901" w:hanging="360"/>
      </w:pPr>
    </w:lvl>
    <w:lvl w:ilvl="2" w:tplc="0419001B" w:tentative="1">
      <w:start w:val="1"/>
      <w:numFmt w:val="lowerRoman"/>
      <w:lvlText w:val="%3."/>
      <w:lvlJc w:val="right"/>
      <w:pPr>
        <w:ind w:left="3621" w:hanging="180"/>
      </w:pPr>
    </w:lvl>
    <w:lvl w:ilvl="3" w:tplc="0419000F" w:tentative="1">
      <w:start w:val="1"/>
      <w:numFmt w:val="decimal"/>
      <w:lvlText w:val="%4."/>
      <w:lvlJc w:val="left"/>
      <w:pPr>
        <w:ind w:left="4341" w:hanging="360"/>
      </w:pPr>
    </w:lvl>
    <w:lvl w:ilvl="4" w:tplc="04190019" w:tentative="1">
      <w:start w:val="1"/>
      <w:numFmt w:val="lowerLetter"/>
      <w:lvlText w:val="%5."/>
      <w:lvlJc w:val="left"/>
      <w:pPr>
        <w:ind w:left="5061" w:hanging="360"/>
      </w:pPr>
    </w:lvl>
    <w:lvl w:ilvl="5" w:tplc="0419001B" w:tentative="1">
      <w:start w:val="1"/>
      <w:numFmt w:val="lowerRoman"/>
      <w:lvlText w:val="%6."/>
      <w:lvlJc w:val="right"/>
      <w:pPr>
        <w:ind w:left="5781" w:hanging="180"/>
      </w:pPr>
    </w:lvl>
    <w:lvl w:ilvl="6" w:tplc="0419000F" w:tentative="1">
      <w:start w:val="1"/>
      <w:numFmt w:val="decimal"/>
      <w:lvlText w:val="%7."/>
      <w:lvlJc w:val="left"/>
      <w:pPr>
        <w:ind w:left="6501" w:hanging="360"/>
      </w:pPr>
    </w:lvl>
    <w:lvl w:ilvl="7" w:tplc="04190019" w:tentative="1">
      <w:start w:val="1"/>
      <w:numFmt w:val="lowerLetter"/>
      <w:lvlText w:val="%8."/>
      <w:lvlJc w:val="left"/>
      <w:pPr>
        <w:ind w:left="7221" w:hanging="360"/>
      </w:pPr>
    </w:lvl>
    <w:lvl w:ilvl="8" w:tplc="0419001B" w:tentative="1">
      <w:start w:val="1"/>
      <w:numFmt w:val="lowerRoman"/>
      <w:lvlText w:val="%9."/>
      <w:lvlJc w:val="right"/>
      <w:pPr>
        <w:ind w:left="7941" w:hanging="180"/>
      </w:pPr>
    </w:lvl>
  </w:abstractNum>
  <w:abstractNum w:abstractNumId="5">
    <w:nsid w:val="25253E97"/>
    <w:multiLevelType w:val="hybridMultilevel"/>
    <w:tmpl w:val="82A43938"/>
    <w:lvl w:ilvl="0" w:tplc="8D50A78E">
      <w:start w:val="1"/>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6">
    <w:nsid w:val="25450E43"/>
    <w:multiLevelType w:val="hybridMultilevel"/>
    <w:tmpl w:val="C7F82B2C"/>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7B91DF3"/>
    <w:multiLevelType w:val="hybridMultilevel"/>
    <w:tmpl w:val="4B6E2B86"/>
    <w:lvl w:ilvl="0" w:tplc="8F5C4B68">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9A01795"/>
    <w:multiLevelType w:val="hybridMultilevel"/>
    <w:tmpl w:val="90B4AD9C"/>
    <w:lvl w:ilvl="0" w:tplc="5D90FBE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EA369EC"/>
    <w:multiLevelType w:val="hybridMultilevel"/>
    <w:tmpl w:val="6F06CF68"/>
    <w:lvl w:ilvl="0" w:tplc="75DC1E5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E71A6B"/>
    <w:multiLevelType w:val="multilevel"/>
    <w:tmpl w:val="183C1AB8"/>
    <w:lvl w:ilvl="0">
      <w:start w:val="1"/>
      <w:numFmt w:val="decimal"/>
      <w:lvlText w:val="%1."/>
      <w:lvlJc w:val="left"/>
      <w:pPr>
        <w:ind w:left="785" w:hanging="360"/>
      </w:pPr>
    </w:lvl>
    <w:lvl w:ilvl="1">
      <w:start w:val="1"/>
      <w:numFmt w:val="decimal"/>
      <w:isLgl/>
      <w:lvlText w:val="%1.%2."/>
      <w:lvlJc w:val="left"/>
      <w:pPr>
        <w:ind w:left="2364" w:hanging="1230"/>
      </w:pPr>
    </w:lvl>
    <w:lvl w:ilvl="2">
      <w:start w:val="1"/>
      <w:numFmt w:val="decimal"/>
      <w:isLgl/>
      <w:lvlText w:val="%1.%2.%3."/>
      <w:lvlJc w:val="left"/>
      <w:pPr>
        <w:ind w:left="2364" w:hanging="1230"/>
      </w:pPr>
    </w:lvl>
    <w:lvl w:ilvl="3">
      <w:start w:val="1"/>
      <w:numFmt w:val="decimal"/>
      <w:isLgl/>
      <w:lvlText w:val="%1.%2.%3.%4."/>
      <w:lvlJc w:val="left"/>
      <w:pPr>
        <w:ind w:left="2364" w:hanging="1230"/>
      </w:pPr>
    </w:lvl>
    <w:lvl w:ilvl="4">
      <w:start w:val="1"/>
      <w:numFmt w:val="decimal"/>
      <w:isLgl/>
      <w:lvlText w:val="%1.%2.%3.%4.%5."/>
      <w:lvlJc w:val="left"/>
      <w:pPr>
        <w:ind w:left="2364" w:hanging="1230"/>
      </w:pPr>
    </w:lvl>
    <w:lvl w:ilvl="5">
      <w:start w:val="1"/>
      <w:numFmt w:val="decimal"/>
      <w:isLgl/>
      <w:lvlText w:val="%1.%2.%3.%4.%5.%6."/>
      <w:lvlJc w:val="left"/>
      <w:pPr>
        <w:ind w:left="2574" w:hanging="1440"/>
      </w:pPr>
    </w:lvl>
    <w:lvl w:ilvl="6">
      <w:start w:val="1"/>
      <w:numFmt w:val="decimal"/>
      <w:isLgl/>
      <w:lvlText w:val="%1.%2.%3.%4.%5.%6.%7."/>
      <w:lvlJc w:val="left"/>
      <w:pPr>
        <w:ind w:left="2934" w:hanging="1800"/>
      </w:pPr>
    </w:lvl>
    <w:lvl w:ilvl="7">
      <w:start w:val="1"/>
      <w:numFmt w:val="decimal"/>
      <w:isLgl/>
      <w:lvlText w:val="%1.%2.%3.%4.%5.%6.%7.%8."/>
      <w:lvlJc w:val="left"/>
      <w:pPr>
        <w:ind w:left="2934" w:hanging="1800"/>
      </w:pPr>
    </w:lvl>
    <w:lvl w:ilvl="8">
      <w:start w:val="1"/>
      <w:numFmt w:val="decimal"/>
      <w:isLgl/>
      <w:lvlText w:val="%1.%2.%3.%4.%5.%6.%7.%8.%9."/>
      <w:lvlJc w:val="left"/>
      <w:pPr>
        <w:ind w:left="3294" w:hanging="2160"/>
      </w:pPr>
    </w:lvl>
  </w:abstractNum>
  <w:abstractNum w:abstractNumId="11">
    <w:nsid w:val="30421359"/>
    <w:multiLevelType w:val="hybridMultilevel"/>
    <w:tmpl w:val="FEACCB32"/>
    <w:lvl w:ilvl="0" w:tplc="93D24CBA">
      <w:start w:val="111"/>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7073ED2"/>
    <w:multiLevelType w:val="hybridMultilevel"/>
    <w:tmpl w:val="8330413A"/>
    <w:lvl w:ilvl="0" w:tplc="B34E2D3A">
      <w:start w:val="1"/>
      <w:numFmt w:val="decimal"/>
      <w:lvlText w:val="%1)"/>
      <w:lvlJc w:val="left"/>
      <w:pPr>
        <w:ind w:left="2141" w:hanging="1290"/>
      </w:pPr>
      <w:rPr>
        <w:rFonts w:ascii="Times New Roman" w:eastAsiaTheme="minorHAnsi"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C013A1A"/>
    <w:multiLevelType w:val="hybridMultilevel"/>
    <w:tmpl w:val="84C858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C153751"/>
    <w:multiLevelType w:val="hybridMultilevel"/>
    <w:tmpl w:val="773838D6"/>
    <w:lvl w:ilvl="0" w:tplc="340E5B0C">
      <w:start w:val="44"/>
      <w:numFmt w:val="decimal"/>
      <w:lvlText w:val="%1."/>
      <w:lvlJc w:val="left"/>
      <w:pPr>
        <w:ind w:left="2046" w:hanging="360"/>
      </w:pPr>
      <w:rPr>
        <w:rFonts w:hint="default"/>
      </w:rPr>
    </w:lvl>
    <w:lvl w:ilvl="1" w:tplc="04190019" w:tentative="1">
      <w:start w:val="1"/>
      <w:numFmt w:val="lowerLetter"/>
      <w:lvlText w:val="%2."/>
      <w:lvlJc w:val="left"/>
      <w:pPr>
        <w:ind w:left="2766" w:hanging="360"/>
      </w:pPr>
    </w:lvl>
    <w:lvl w:ilvl="2" w:tplc="0419001B" w:tentative="1">
      <w:start w:val="1"/>
      <w:numFmt w:val="lowerRoman"/>
      <w:lvlText w:val="%3."/>
      <w:lvlJc w:val="right"/>
      <w:pPr>
        <w:ind w:left="3486" w:hanging="180"/>
      </w:pPr>
    </w:lvl>
    <w:lvl w:ilvl="3" w:tplc="0419000F" w:tentative="1">
      <w:start w:val="1"/>
      <w:numFmt w:val="decimal"/>
      <w:lvlText w:val="%4."/>
      <w:lvlJc w:val="left"/>
      <w:pPr>
        <w:ind w:left="4206" w:hanging="360"/>
      </w:pPr>
    </w:lvl>
    <w:lvl w:ilvl="4" w:tplc="04190019" w:tentative="1">
      <w:start w:val="1"/>
      <w:numFmt w:val="lowerLetter"/>
      <w:lvlText w:val="%5."/>
      <w:lvlJc w:val="left"/>
      <w:pPr>
        <w:ind w:left="4926" w:hanging="360"/>
      </w:pPr>
    </w:lvl>
    <w:lvl w:ilvl="5" w:tplc="0419001B" w:tentative="1">
      <w:start w:val="1"/>
      <w:numFmt w:val="lowerRoman"/>
      <w:lvlText w:val="%6."/>
      <w:lvlJc w:val="right"/>
      <w:pPr>
        <w:ind w:left="5646" w:hanging="180"/>
      </w:pPr>
    </w:lvl>
    <w:lvl w:ilvl="6" w:tplc="0419000F" w:tentative="1">
      <w:start w:val="1"/>
      <w:numFmt w:val="decimal"/>
      <w:lvlText w:val="%7."/>
      <w:lvlJc w:val="left"/>
      <w:pPr>
        <w:ind w:left="6366" w:hanging="360"/>
      </w:pPr>
    </w:lvl>
    <w:lvl w:ilvl="7" w:tplc="04190019" w:tentative="1">
      <w:start w:val="1"/>
      <w:numFmt w:val="lowerLetter"/>
      <w:lvlText w:val="%8."/>
      <w:lvlJc w:val="left"/>
      <w:pPr>
        <w:ind w:left="7086" w:hanging="360"/>
      </w:pPr>
    </w:lvl>
    <w:lvl w:ilvl="8" w:tplc="0419001B" w:tentative="1">
      <w:start w:val="1"/>
      <w:numFmt w:val="lowerRoman"/>
      <w:lvlText w:val="%9."/>
      <w:lvlJc w:val="right"/>
      <w:pPr>
        <w:ind w:left="7806" w:hanging="180"/>
      </w:pPr>
    </w:lvl>
  </w:abstractNum>
  <w:abstractNum w:abstractNumId="15">
    <w:nsid w:val="44C466B3"/>
    <w:multiLevelType w:val="hybridMultilevel"/>
    <w:tmpl w:val="7832A964"/>
    <w:lvl w:ilvl="0" w:tplc="2CE252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9F344EA"/>
    <w:multiLevelType w:val="hybridMultilevel"/>
    <w:tmpl w:val="9C643F22"/>
    <w:lvl w:ilvl="0" w:tplc="8C0E6344">
      <w:start w:val="130"/>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A282ED4"/>
    <w:multiLevelType w:val="hybridMultilevel"/>
    <w:tmpl w:val="763421B6"/>
    <w:lvl w:ilvl="0" w:tplc="02C2058E">
      <w:start w:val="146"/>
      <w:numFmt w:val="decimal"/>
      <w:lvlText w:val="%1."/>
      <w:lvlJc w:val="left"/>
      <w:pPr>
        <w:ind w:left="2286" w:hanging="465"/>
      </w:pPr>
      <w:rPr>
        <w:rFonts w:hint="default"/>
      </w:rPr>
    </w:lvl>
    <w:lvl w:ilvl="1" w:tplc="04190019" w:tentative="1">
      <w:start w:val="1"/>
      <w:numFmt w:val="lowerLetter"/>
      <w:lvlText w:val="%2."/>
      <w:lvlJc w:val="left"/>
      <w:pPr>
        <w:ind w:left="2901" w:hanging="360"/>
      </w:pPr>
    </w:lvl>
    <w:lvl w:ilvl="2" w:tplc="0419001B" w:tentative="1">
      <w:start w:val="1"/>
      <w:numFmt w:val="lowerRoman"/>
      <w:lvlText w:val="%3."/>
      <w:lvlJc w:val="right"/>
      <w:pPr>
        <w:ind w:left="3621" w:hanging="180"/>
      </w:pPr>
    </w:lvl>
    <w:lvl w:ilvl="3" w:tplc="0419000F" w:tentative="1">
      <w:start w:val="1"/>
      <w:numFmt w:val="decimal"/>
      <w:lvlText w:val="%4."/>
      <w:lvlJc w:val="left"/>
      <w:pPr>
        <w:ind w:left="4341" w:hanging="360"/>
      </w:pPr>
    </w:lvl>
    <w:lvl w:ilvl="4" w:tplc="04190019" w:tentative="1">
      <w:start w:val="1"/>
      <w:numFmt w:val="lowerLetter"/>
      <w:lvlText w:val="%5."/>
      <w:lvlJc w:val="left"/>
      <w:pPr>
        <w:ind w:left="5061" w:hanging="360"/>
      </w:pPr>
    </w:lvl>
    <w:lvl w:ilvl="5" w:tplc="0419001B" w:tentative="1">
      <w:start w:val="1"/>
      <w:numFmt w:val="lowerRoman"/>
      <w:lvlText w:val="%6."/>
      <w:lvlJc w:val="right"/>
      <w:pPr>
        <w:ind w:left="5781" w:hanging="180"/>
      </w:pPr>
    </w:lvl>
    <w:lvl w:ilvl="6" w:tplc="0419000F" w:tentative="1">
      <w:start w:val="1"/>
      <w:numFmt w:val="decimal"/>
      <w:lvlText w:val="%7."/>
      <w:lvlJc w:val="left"/>
      <w:pPr>
        <w:ind w:left="6501" w:hanging="360"/>
      </w:pPr>
    </w:lvl>
    <w:lvl w:ilvl="7" w:tplc="04190019" w:tentative="1">
      <w:start w:val="1"/>
      <w:numFmt w:val="lowerLetter"/>
      <w:lvlText w:val="%8."/>
      <w:lvlJc w:val="left"/>
      <w:pPr>
        <w:ind w:left="7221" w:hanging="360"/>
      </w:pPr>
    </w:lvl>
    <w:lvl w:ilvl="8" w:tplc="0419001B" w:tentative="1">
      <w:start w:val="1"/>
      <w:numFmt w:val="lowerRoman"/>
      <w:lvlText w:val="%9."/>
      <w:lvlJc w:val="right"/>
      <w:pPr>
        <w:ind w:left="7941" w:hanging="180"/>
      </w:pPr>
    </w:lvl>
  </w:abstractNum>
  <w:abstractNum w:abstractNumId="18">
    <w:nsid w:val="4A6416B4"/>
    <w:multiLevelType w:val="hybridMultilevel"/>
    <w:tmpl w:val="C2084E00"/>
    <w:lvl w:ilvl="0" w:tplc="1DE67AFE">
      <w:start w:val="125"/>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B910D87"/>
    <w:multiLevelType w:val="hybridMultilevel"/>
    <w:tmpl w:val="522CF8DE"/>
    <w:lvl w:ilvl="0" w:tplc="449A33FA">
      <w:start w:val="6"/>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FB32ABE"/>
    <w:multiLevelType w:val="hybridMultilevel"/>
    <w:tmpl w:val="ACAE3594"/>
    <w:lvl w:ilvl="0" w:tplc="26A28578">
      <w:start w:val="1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43B655E"/>
    <w:multiLevelType w:val="hybridMultilevel"/>
    <w:tmpl w:val="27DEBD1A"/>
    <w:lvl w:ilvl="0" w:tplc="93CA2F50">
      <w:start w:val="124"/>
      <w:numFmt w:val="decimal"/>
      <w:lvlText w:val="%1."/>
      <w:lvlJc w:val="left"/>
      <w:pPr>
        <w:ind w:left="749"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B3F231C"/>
    <w:multiLevelType w:val="hybridMultilevel"/>
    <w:tmpl w:val="EB3271AE"/>
    <w:lvl w:ilvl="0" w:tplc="21D07076">
      <w:start w:val="137"/>
      <w:numFmt w:val="decimal"/>
      <w:lvlText w:val="%1."/>
      <w:lvlJc w:val="left"/>
      <w:pPr>
        <w:ind w:left="749" w:hanging="46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C123093"/>
    <w:multiLevelType w:val="hybridMultilevel"/>
    <w:tmpl w:val="B08C8A72"/>
    <w:lvl w:ilvl="0" w:tplc="C074DD36">
      <w:start w:val="1"/>
      <w:numFmt w:val="decimal"/>
      <w:lvlText w:val="%1."/>
      <w:lvlJc w:val="left"/>
      <w:pPr>
        <w:ind w:left="1350" w:hanging="81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C2A43F5"/>
    <w:multiLevelType w:val="hybridMultilevel"/>
    <w:tmpl w:val="AAC4B8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F473DCD"/>
    <w:multiLevelType w:val="hybridMultilevel"/>
    <w:tmpl w:val="A1D26098"/>
    <w:lvl w:ilvl="0" w:tplc="CE4E35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4F53BBA"/>
    <w:multiLevelType w:val="hybridMultilevel"/>
    <w:tmpl w:val="CB8C4EB6"/>
    <w:lvl w:ilvl="0" w:tplc="EE46A1D4">
      <w:start w:val="129"/>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E0B4B5E"/>
    <w:multiLevelType w:val="hybridMultilevel"/>
    <w:tmpl w:val="A964F5C0"/>
    <w:lvl w:ilvl="0" w:tplc="7ED63B7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5"/>
  </w:num>
  <w:num w:numId="4">
    <w:abstractNumId w:val="8"/>
  </w:num>
  <w:num w:numId="5">
    <w:abstractNumId w:val="13"/>
  </w:num>
  <w:num w:numId="6">
    <w:abstractNumId w:val="24"/>
  </w:num>
  <w:num w:numId="7">
    <w:abstractNumId w:val="10"/>
  </w:num>
  <w:num w:numId="8">
    <w:abstractNumId w:val="2"/>
  </w:num>
  <w:num w:numId="9">
    <w:abstractNumId w:val="5"/>
  </w:num>
  <w:num w:numId="10">
    <w:abstractNumId w:val="6"/>
  </w:num>
  <w:num w:numId="11">
    <w:abstractNumId w:val="27"/>
  </w:num>
  <w:num w:numId="12">
    <w:abstractNumId w:val="9"/>
  </w:num>
  <w:num w:numId="13">
    <w:abstractNumId w:val="0"/>
  </w:num>
  <w:num w:numId="14">
    <w:abstractNumId w:val="14"/>
  </w:num>
  <w:num w:numId="15">
    <w:abstractNumId w:val="12"/>
  </w:num>
  <w:num w:numId="16">
    <w:abstractNumId w:val="11"/>
  </w:num>
  <w:num w:numId="17">
    <w:abstractNumId w:val="3"/>
  </w:num>
  <w:num w:numId="18">
    <w:abstractNumId w:val="19"/>
  </w:num>
  <w:num w:numId="19">
    <w:abstractNumId w:val="7"/>
  </w:num>
  <w:num w:numId="20">
    <w:abstractNumId w:val="18"/>
  </w:num>
  <w:num w:numId="21">
    <w:abstractNumId w:val="21"/>
  </w:num>
  <w:num w:numId="22">
    <w:abstractNumId w:val="15"/>
  </w:num>
  <w:num w:numId="23">
    <w:abstractNumId w:val="26"/>
  </w:num>
  <w:num w:numId="24">
    <w:abstractNumId w:val="16"/>
  </w:num>
  <w:num w:numId="25">
    <w:abstractNumId w:val="22"/>
  </w:num>
  <w:num w:numId="26">
    <w:abstractNumId w:val="4"/>
  </w:num>
  <w:num w:numId="27">
    <w:abstractNumId w:val="17"/>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47"/>
    <w:rsid w:val="00002C47"/>
    <w:rsid w:val="00005136"/>
    <w:rsid w:val="000062F8"/>
    <w:rsid w:val="00006866"/>
    <w:rsid w:val="000107FD"/>
    <w:rsid w:val="00013953"/>
    <w:rsid w:val="000254DE"/>
    <w:rsid w:val="000331D9"/>
    <w:rsid w:val="00034B1F"/>
    <w:rsid w:val="00044F6D"/>
    <w:rsid w:val="00045F23"/>
    <w:rsid w:val="00046978"/>
    <w:rsid w:val="00046A19"/>
    <w:rsid w:val="00047698"/>
    <w:rsid w:val="000519CE"/>
    <w:rsid w:val="00055E46"/>
    <w:rsid w:val="000576E3"/>
    <w:rsid w:val="000608A5"/>
    <w:rsid w:val="00061DC0"/>
    <w:rsid w:val="00072CF2"/>
    <w:rsid w:val="00077380"/>
    <w:rsid w:val="000806E8"/>
    <w:rsid w:val="0008079A"/>
    <w:rsid w:val="00080F77"/>
    <w:rsid w:val="000921E5"/>
    <w:rsid w:val="00092705"/>
    <w:rsid w:val="000A7EEB"/>
    <w:rsid w:val="000B3CD8"/>
    <w:rsid w:val="000C0774"/>
    <w:rsid w:val="000C4E5D"/>
    <w:rsid w:val="000D2D3D"/>
    <w:rsid w:val="000D7778"/>
    <w:rsid w:val="000E0C3E"/>
    <w:rsid w:val="000E3A34"/>
    <w:rsid w:val="000E49C6"/>
    <w:rsid w:val="00105893"/>
    <w:rsid w:val="00107D9E"/>
    <w:rsid w:val="00111A04"/>
    <w:rsid w:val="00120F4B"/>
    <w:rsid w:val="00133034"/>
    <w:rsid w:val="00137586"/>
    <w:rsid w:val="001423F1"/>
    <w:rsid w:val="001427CE"/>
    <w:rsid w:val="0014414A"/>
    <w:rsid w:val="00144278"/>
    <w:rsid w:val="0015390E"/>
    <w:rsid w:val="001575F6"/>
    <w:rsid w:val="00162D48"/>
    <w:rsid w:val="001648BA"/>
    <w:rsid w:val="00166E4B"/>
    <w:rsid w:val="00174647"/>
    <w:rsid w:val="0017501B"/>
    <w:rsid w:val="00181623"/>
    <w:rsid w:val="00183D8F"/>
    <w:rsid w:val="001913DF"/>
    <w:rsid w:val="00191AE6"/>
    <w:rsid w:val="001926F6"/>
    <w:rsid w:val="00195C74"/>
    <w:rsid w:val="001A6465"/>
    <w:rsid w:val="001B258F"/>
    <w:rsid w:val="001B7615"/>
    <w:rsid w:val="001C209E"/>
    <w:rsid w:val="001C3D82"/>
    <w:rsid w:val="001D10C8"/>
    <w:rsid w:val="001D2FE1"/>
    <w:rsid w:val="001D6BDA"/>
    <w:rsid w:val="001E6451"/>
    <w:rsid w:val="001E7CD9"/>
    <w:rsid w:val="00210FA4"/>
    <w:rsid w:val="002138C0"/>
    <w:rsid w:val="0021485E"/>
    <w:rsid w:val="002176A6"/>
    <w:rsid w:val="00217AE3"/>
    <w:rsid w:val="00220D68"/>
    <w:rsid w:val="002246FE"/>
    <w:rsid w:val="00226EAD"/>
    <w:rsid w:val="00251A85"/>
    <w:rsid w:val="00254563"/>
    <w:rsid w:val="00267DF4"/>
    <w:rsid w:val="00281E46"/>
    <w:rsid w:val="00285115"/>
    <w:rsid w:val="00296CB6"/>
    <w:rsid w:val="002A1253"/>
    <w:rsid w:val="002A170F"/>
    <w:rsid w:val="002B1364"/>
    <w:rsid w:val="002B46F8"/>
    <w:rsid w:val="002C2B1D"/>
    <w:rsid w:val="002C428B"/>
    <w:rsid w:val="002D1C89"/>
    <w:rsid w:val="002E26F5"/>
    <w:rsid w:val="002E2BBA"/>
    <w:rsid w:val="002E4879"/>
    <w:rsid w:val="002F1753"/>
    <w:rsid w:val="0030308A"/>
    <w:rsid w:val="003039AA"/>
    <w:rsid w:val="00304117"/>
    <w:rsid w:val="00315575"/>
    <w:rsid w:val="00322662"/>
    <w:rsid w:val="00325A43"/>
    <w:rsid w:val="003264A5"/>
    <w:rsid w:val="003336FC"/>
    <w:rsid w:val="003431B2"/>
    <w:rsid w:val="00351C47"/>
    <w:rsid w:val="00364AEC"/>
    <w:rsid w:val="003677F3"/>
    <w:rsid w:val="00375310"/>
    <w:rsid w:val="00375E6A"/>
    <w:rsid w:val="00384D0E"/>
    <w:rsid w:val="00390F78"/>
    <w:rsid w:val="00391111"/>
    <w:rsid w:val="00396580"/>
    <w:rsid w:val="00396964"/>
    <w:rsid w:val="003A08B2"/>
    <w:rsid w:val="003A09CE"/>
    <w:rsid w:val="003A3104"/>
    <w:rsid w:val="003A69E1"/>
    <w:rsid w:val="003D6728"/>
    <w:rsid w:val="003E2B65"/>
    <w:rsid w:val="003E2BB7"/>
    <w:rsid w:val="003E3C4B"/>
    <w:rsid w:val="003E3D96"/>
    <w:rsid w:val="003E6886"/>
    <w:rsid w:val="003F00C5"/>
    <w:rsid w:val="003F2493"/>
    <w:rsid w:val="00402A9C"/>
    <w:rsid w:val="00403979"/>
    <w:rsid w:val="004101BC"/>
    <w:rsid w:val="0041123A"/>
    <w:rsid w:val="00415863"/>
    <w:rsid w:val="004164E6"/>
    <w:rsid w:val="00424157"/>
    <w:rsid w:val="00424F58"/>
    <w:rsid w:val="00431090"/>
    <w:rsid w:val="00434234"/>
    <w:rsid w:val="00434457"/>
    <w:rsid w:val="004474DD"/>
    <w:rsid w:val="004549B9"/>
    <w:rsid w:val="00467EB8"/>
    <w:rsid w:val="004818AD"/>
    <w:rsid w:val="0048725C"/>
    <w:rsid w:val="00495222"/>
    <w:rsid w:val="0049674C"/>
    <w:rsid w:val="00497EA8"/>
    <w:rsid w:val="004A1574"/>
    <w:rsid w:val="004A23A7"/>
    <w:rsid w:val="004A2EAE"/>
    <w:rsid w:val="004B41D0"/>
    <w:rsid w:val="004C71F1"/>
    <w:rsid w:val="004D292D"/>
    <w:rsid w:val="004D4CF4"/>
    <w:rsid w:val="004D4DB8"/>
    <w:rsid w:val="004D5CA5"/>
    <w:rsid w:val="004E52DC"/>
    <w:rsid w:val="004E631B"/>
    <w:rsid w:val="004E6B68"/>
    <w:rsid w:val="004F030C"/>
    <w:rsid w:val="004F0362"/>
    <w:rsid w:val="004F798A"/>
    <w:rsid w:val="005072DF"/>
    <w:rsid w:val="00510108"/>
    <w:rsid w:val="005117CD"/>
    <w:rsid w:val="00522071"/>
    <w:rsid w:val="00523E1A"/>
    <w:rsid w:val="00531526"/>
    <w:rsid w:val="005321A8"/>
    <w:rsid w:val="005325D3"/>
    <w:rsid w:val="0054528F"/>
    <w:rsid w:val="00545819"/>
    <w:rsid w:val="00561A37"/>
    <w:rsid w:val="00562CB7"/>
    <w:rsid w:val="005631B9"/>
    <w:rsid w:val="00566450"/>
    <w:rsid w:val="00572CF7"/>
    <w:rsid w:val="005775C0"/>
    <w:rsid w:val="00577F57"/>
    <w:rsid w:val="005811FB"/>
    <w:rsid w:val="0058220E"/>
    <w:rsid w:val="005853EF"/>
    <w:rsid w:val="0058651D"/>
    <w:rsid w:val="00590A2E"/>
    <w:rsid w:val="0059633F"/>
    <w:rsid w:val="005A561D"/>
    <w:rsid w:val="005B55F4"/>
    <w:rsid w:val="005B69FE"/>
    <w:rsid w:val="005C5107"/>
    <w:rsid w:val="005D6AC4"/>
    <w:rsid w:val="005E0438"/>
    <w:rsid w:val="005E5673"/>
    <w:rsid w:val="005E6D5B"/>
    <w:rsid w:val="005F5346"/>
    <w:rsid w:val="0060788A"/>
    <w:rsid w:val="006210D7"/>
    <w:rsid w:val="006229DD"/>
    <w:rsid w:val="006254ED"/>
    <w:rsid w:val="00631686"/>
    <w:rsid w:val="00632FB5"/>
    <w:rsid w:val="00633B46"/>
    <w:rsid w:val="006418F0"/>
    <w:rsid w:val="006455D8"/>
    <w:rsid w:val="00646025"/>
    <w:rsid w:val="00646985"/>
    <w:rsid w:val="0064784D"/>
    <w:rsid w:val="00652765"/>
    <w:rsid w:val="00663C3C"/>
    <w:rsid w:val="00672CE4"/>
    <w:rsid w:val="00687827"/>
    <w:rsid w:val="00691D66"/>
    <w:rsid w:val="006A194F"/>
    <w:rsid w:val="006A6A82"/>
    <w:rsid w:val="006A7036"/>
    <w:rsid w:val="006B2782"/>
    <w:rsid w:val="006C0E1D"/>
    <w:rsid w:val="006C6FAC"/>
    <w:rsid w:val="006C7DFF"/>
    <w:rsid w:val="006D0A4C"/>
    <w:rsid w:val="006D1E17"/>
    <w:rsid w:val="006D68F2"/>
    <w:rsid w:val="006D6DB7"/>
    <w:rsid w:val="006E024B"/>
    <w:rsid w:val="006E03C4"/>
    <w:rsid w:val="006E0457"/>
    <w:rsid w:val="006E31FB"/>
    <w:rsid w:val="006E4BB8"/>
    <w:rsid w:val="006F5FF3"/>
    <w:rsid w:val="00702044"/>
    <w:rsid w:val="0070250E"/>
    <w:rsid w:val="00703F2E"/>
    <w:rsid w:val="00710AE3"/>
    <w:rsid w:val="0071347D"/>
    <w:rsid w:val="0071463B"/>
    <w:rsid w:val="00724007"/>
    <w:rsid w:val="007315CD"/>
    <w:rsid w:val="0073524E"/>
    <w:rsid w:val="007406EF"/>
    <w:rsid w:val="00740C1E"/>
    <w:rsid w:val="007414C1"/>
    <w:rsid w:val="00741B29"/>
    <w:rsid w:val="007429DE"/>
    <w:rsid w:val="00742BF8"/>
    <w:rsid w:val="00745318"/>
    <w:rsid w:val="00761E7A"/>
    <w:rsid w:val="0077127D"/>
    <w:rsid w:val="00773FB3"/>
    <w:rsid w:val="007904CD"/>
    <w:rsid w:val="00791143"/>
    <w:rsid w:val="00795585"/>
    <w:rsid w:val="007956CA"/>
    <w:rsid w:val="007B4EC2"/>
    <w:rsid w:val="007C1473"/>
    <w:rsid w:val="007C5DE7"/>
    <w:rsid w:val="007C684C"/>
    <w:rsid w:val="007C6AD5"/>
    <w:rsid w:val="007C7D23"/>
    <w:rsid w:val="007D0C61"/>
    <w:rsid w:val="007D7ACE"/>
    <w:rsid w:val="007E23BD"/>
    <w:rsid w:val="007E3873"/>
    <w:rsid w:val="007F295B"/>
    <w:rsid w:val="007F2D7B"/>
    <w:rsid w:val="007F3E98"/>
    <w:rsid w:val="007F5444"/>
    <w:rsid w:val="007F5E0F"/>
    <w:rsid w:val="00800FD5"/>
    <w:rsid w:val="0080284B"/>
    <w:rsid w:val="00802D64"/>
    <w:rsid w:val="00804C54"/>
    <w:rsid w:val="00817403"/>
    <w:rsid w:val="00827298"/>
    <w:rsid w:val="00831190"/>
    <w:rsid w:val="008319BB"/>
    <w:rsid w:val="00832122"/>
    <w:rsid w:val="0083419C"/>
    <w:rsid w:val="008351DC"/>
    <w:rsid w:val="0083669B"/>
    <w:rsid w:val="00840152"/>
    <w:rsid w:val="0084376B"/>
    <w:rsid w:val="00846077"/>
    <w:rsid w:val="00846738"/>
    <w:rsid w:val="008574DD"/>
    <w:rsid w:val="00857AC2"/>
    <w:rsid w:val="00866270"/>
    <w:rsid w:val="00873503"/>
    <w:rsid w:val="008761A9"/>
    <w:rsid w:val="008762F8"/>
    <w:rsid w:val="0088721C"/>
    <w:rsid w:val="00892A3E"/>
    <w:rsid w:val="0089379C"/>
    <w:rsid w:val="00894006"/>
    <w:rsid w:val="00897478"/>
    <w:rsid w:val="008A3CA5"/>
    <w:rsid w:val="008A60AA"/>
    <w:rsid w:val="008B7447"/>
    <w:rsid w:val="008C3627"/>
    <w:rsid w:val="008D5287"/>
    <w:rsid w:val="008D5CDB"/>
    <w:rsid w:val="008F31E7"/>
    <w:rsid w:val="008F370B"/>
    <w:rsid w:val="008F7C45"/>
    <w:rsid w:val="008F7D4C"/>
    <w:rsid w:val="00902A63"/>
    <w:rsid w:val="00904798"/>
    <w:rsid w:val="00905701"/>
    <w:rsid w:val="00912042"/>
    <w:rsid w:val="00913E87"/>
    <w:rsid w:val="00914301"/>
    <w:rsid w:val="0092022C"/>
    <w:rsid w:val="00922EC4"/>
    <w:rsid w:val="00923B89"/>
    <w:rsid w:val="0092655F"/>
    <w:rsid w:val="00940963"/>
    <w:rsid w:val="00942C81"/>
    <w:rsid w:val="0094361A"/>
    <w:rsid w:val="00950646"/>
    <w:rsid w:val="009576A4"/>
    <w:rsid w:val="00957A95"/>
    <w:rsid w:val="00960859"/>
    <w:rsid w:val="00962D11"/>
    <w:rsid w:val="0097234C"/>
    <w:rsid w:val="009728DD"/>
    <w:rsid w:val="00972DBA"/>
    <w:rsid w:val="00973880"/>
    <w:rsid w:val="009738AD"/>
    <w:rsid w:val="009740A1"/>
    <w:rsid w:val="00974AA4"/>
    <w:rsid w:val="00975CF2"/>
    <w:rsid w:val="00975EB1"/>
    <w:rsid w:val="00975EF9"/>
    <w:rsid w:val="00976E4A"/>
    <w:rsid w:val="009868A3"/>
    <w:rsid w:val="00986CDD"/>
    <w:rsid w:val="00986E93"/>
    <w:rsid w:val="00987FD7"/>
    <w:rsid w:val="00995619"/>
    <w:rsid w:val="009969F4"/>
    <w:rsid w:val="009A0066"/>
    <w:rsid w:val="009A0294"/>
    <w:rsid w:val="009A3464"/>
    <w:rsid w:val="009A6E2C"/>
    <w:rsid w:val="009B0A05"/>
    <w:rsid w:val="009B2E28"/>
    <w:rsid w:val="009B691F"/>
    <w:rsid w:val="009B6A7F"/>
    <w:rsid w:val="009C16E7"/>
    <w:rsid w:val="009C7BE3"/>
    <w:rsid w:val="009D17D1"/>
    <w:rsid w:val="009D1D64"/>
    <w:rsid w:val="009E08D4"/>
    <w:rsid w:val="009E1D61"/>
    <w:rsid w:val="009E3A0E"/>
    <w:rsid w:val="009F4855"/>
    <w:rsid w:val="00A00DD0"/>
    <w:rsid w:val="00A02555"/>
    <w:rsid w:val="00A1066B"/>
    <w:rsid w:val="00A143DA"/>
    <w:rsid w:val="00A213CC"/>
    <w:rsid w:val="00A23B5D"/>
    <w:rsid w:val="00A26F31"/>
    <w:rsid w:val="00A324A2"/>
    <w:rsid w:val="00A329DB"/>
    <w:rsid w:val="00A32C56"/>
    <w:rsid w:val="00A408CB"/>
    <w:rsid w:val="00A5449F"/>
    <w:rsid w:val="00A5618E"/>
    <w:rsid w:val="00A60570"/>
    <w:rsid w:val="00A640F8"/>
    <w:rsid w:val="00A65E8B"/>
    <w:rsid w:val="00A66A81"/>
    <w:rsid w:val="00A66B29"/>
    <w:rsid w:val="00A72D14"/>
    <w:rsid w:val="00A752FB"/>
    <w:rsid w:val="00A7583A"/>
    <w:rsid w:val="00A76614"/>
    <w:rsid w:val="00A81C28"/>
    <w:rsid w:val="00A83F6D"/>
    <w:rsid w:val="00A841FB"/>
    <w:rsid w:val="00A84B94"/>
    <w:rsid w:val="00A84E33"/>
    <w:rsid w:val="00A87C25"/>
    <w:rsid w:val="00A9013E"/>
    <w:rsid w:val="00A90F73"/>
    <w:rsid w:val="00A94127"/>
    <w:rsid w:val="00A94567"/>
    <w:rsid w:val="00A95731"/>
    <w:rsid w:val="00A96B56"/>
    <w:rsid w:val="00AA24D5"/>
    <w:rsid w:val="00AB19A2"/>
    <w:rsid w:val="00AD2045"/>
    <w:rsid w:val="00AD59C4"/>
    <w:rsid w:val="00AF105B"/>
    <w:rsid w:val="00B10D1F"/>
    <w:rsid w:val="00B21174"/>
    <w:rsid w:val="00B2307E"/>
    <w:rsid w:val="00B305B3"/>
    <w:rsid w:val="00B30B60"/>
    <w:rsid w:val="00B367C4"/>
    <w:rsid w:val="00B40B9F"/>
    <w:rsid w:val="00B426D1"/>
    <w:rsid w:val="00B62585"/>
    <w:rsid w:val="00B642D3"/>
    <w:rsid w:val="00B73766"/>
    <w:rsid w:val="00B77F88"/>
    <w:rsid w:val="00B8445D"/>
    <w:rsid w:val="00B8771A"/>
    <w:rsid w:val="00B908B6"/>
    <w:rsid w:val="00B96049"/>
    <w:rsid w:val="00B9620F"/>
    <w:rsid w:val="00BA0E52"/>
    <w:rsid w:val="00BA1D7E"/>
    <w:rsid w:val="00BA2852"/>
    <w:rsid w:val="00BA29B3"/>
    <w:rsid w:val="00BA632E"/>
    <w:rsid w:val="00BB717F"/>
    <w:rsid w:val="00BC3A88"/>
    <w:rsid w:val="00BC7B1D"/>
    <w:rsid w:val="00BD04EF"/>
    <w:rsid w:val="00BD1434"/>
    <w:rsid w:val="00BD19A0"/>
    <w:rsid w:val="00BD1BF9"/>
    <w:rsid w:val="00BD60B0"/>
    <w:rsid w:val="00BE0D26"/>
    <w:rsid w:val="00BE30A4"/>
    <w:rsid w:val="00C046FC"/>
    <w:rsid w:val="00C1384F"/>
    <w:rsid w:val="00C150A7"/>
    <w:rsid w:val="00C15FA8"/>
    <w:rsid w:val="00C176D4"/>
    <w:rsid w:val="00C242C9"/>
    <w:rsid w:val="00C24EF7"/>
    <w:rsid w:val="00C25573"/>
    <w:rsid w:val="00C41A03"/>
    <w:rsid w:val="00C42830"/>
    <w:rsid w:val="00C51506"/>
    <w:rsid w:val="00C53619"/>
    <w:rsid w:val="00C53E3E"/>
    <w:rsid w:val="00C60C5D"/>
    <w:rsid w:val="00C62150"/>
    <w:rsid w:val="00C65D9B"/>
    <w:rsid w:val="00C748C1"/>
    <w:rsid w:val="00C838A7"/>
    <w:rsid w:val="00C8466A"/>
    <w:rsid w:val="00C84759"/>
    <w:rsid w:val="00C8744E"/>
    <w:rsid w:val="00C90260"/>
    <w:rsid w:val="00C902D8"/>
    <w:rsid w:val="00C932D0"/>
    <w:rsid w:val="00CB1F8E"/>
    <w:rsid w:val="00CB3108"/>
    <w:rsid w:val="00CB4F78"/>
    <w:rsid w:val="00CB66BA"/>
    <w:rsid w:val="00CC055C"/>
    <w:rsid w:val="00CC0628"/>
    <w:rsid w:val="00CC0D4B"/>
    <w:rsid w:val="00CC14C7"/>
    <w:rsid w:val="00CD1D9C"/>
    <w:rsid w:val="00CD4282"/>
    <w:rsid w:val="00CE0025"/>
    <w:rsid w:val="00CE26A1"/>
    <w:rsid w:val="00CE7F54"/>
    <w:rsid w:val="00CF0AF2"/>
    <w:rsid w:val="00CF1AAF"/>
    <w:rsid w:val="00CF3AF7"/>
    <w:rsid w:val="00CF4E9E"/>
    <w:rsid w:val="00D06195"/>
    <w:rsid w:val="00D114C6"/>
    <w:rsid w:val="00D138F6"/>
    <w:rsid w:val="00D13C83"/>
    <w:rsid w:val="00D15ECE"/>
    <w:rsid w:val="00D21D4D"/>
    <w:rsid w:val="00D4381B"/>
    <w:rsid w:val="00D45F2D"/>
    <w:rsid w:val="00D54619"/>
    <w:rsid w:val="00D56FFB"/>
    <w:rsid w:val="00D611E7"/>
    <w:rsid w:val="00D731FA"/>
    <w:rsid w:val="00D75E72"/>
    <w:rsid w:val="00D76901"/>
    <w:rsid w:val="00D9576F"/>
    <w:rsid w:val="00D95DF1"/>
    <w:rsid w:val="00DA7BA5"/>
    <w:rsid w:val="00DB04DD"/>
    <w:rsid w:val="00DC536D"/>
    <w:rsid w:val="00DC575C"/>
    <w:rsid w:val="00DD0335"/>
    <w:rsid w:val="00DD2A9C"/>
    <w:rsid w:val="00DE0A93"/>
    <w:rsid w:val="00DE6D6A"/>
    <w:rsid w:val="00DF16FA"/>
    <w:rsid w:val="00DF7F26"/>
    <w:rsid w:val="00E005C9"/>
    <w:rsid w:val="00E01AF6"/>
    <w:rsid w:val="00E042B8"/>
    <w:rsid w:val="00E0488C"/>
    <w:rsid w:val="00E10226"/>
    <w:rsid w:val="00E122F8"/>
    <w:rsid w:val="00E128A0"/>
    <w:rsid w:val="00E36385"/>
    <w:rsid w:val="00E367B6"/>
    <w:rsid w:val="00E57CCE"/>
    <w:rsid w:val="00E61EB9"/>
    <w:rsid w:val="00E647A7"/>
    <w:rsid w:val="00E655AE"/>
    <w:rsid w:val="00E65837"/>
    <w:rsid w:val="00E70A32"/>
    <w:rsid w:val="00E71CA6"/>
    <w:rsid w:val="00E75C80"/>
    <w:rsid w:val="00E812A1"/>
    <w:rsid w:val="00E85CE7"/>
    <w:rsid w:val="00E86A6C"/>
    <w:rsid w:val="00E87BAC"/>
    <w:rsid w:val="00E93545"/>
    <w:rsid w:val="00EA1A49"/>
    <w:rsid w:val="00EB6914"/>
    <w:rsid w:val="00EC04ED"/>
    <w:rsid w:val="00EC1F0F"/>
    <w:rsid w:val="00ED2F20"/>
    <w:rsid w:val="00ED35D4"/>
    <w:rsid w:val="00ED65AB"/>
    <w:rsid w:val="00EE252B"/>
    <w:rsid w:val="00EF3EFE"/>
    <w:rsid w:val="00F010BC"/>
    <w:rsid w:val="00F03C7C"/>
    <w:rsid w:val="00F061BF"/>
    <w:rsid w:val="00F0658E"/>
    <w:rsid w:val="00F1563C"/>
    <w:rsid w:val="00F165F9"/>
    <w:rsid w:val="00F24629"/>
    <w:rsid w:val="00F37791"/>
    <w:rsid w:val="00F416CE"/>
    <w:rsid w:val="00F46A73"/>
    <w:rsid w:val="00F53384"/>
    <w:rsid w:val="00F55752"/>
    <w:rsid w:val="00F562C9"/>
    <w:rsid w:val="00F619DD"/>
    <w:rsid w:val="00F629B6"/>
    <w:rsid w:val="00F63152"/>
    <w:rsid w:val="00F64FC8"/>
    <w:rsid w:val="00F658F6"/>
    <w:rsid w:val="00F6734D"/>
    <w:rsid w:val="00F76EDB"/>
    <w:rsid w:val="00F81030"/>
    <w:rsid w:val="00F8784F"/>
    <w:rsid w:val="00F90169"/>
    <w:rsid w:val="00F911CB"/>
    <w:rsid w:val="00FA2E24"/>
    <w:rsid w:val="00FC1B56"/>
    <w:rsid w:val="00FD166E"/>
    <w:rsid w:val="00FD5408"/>
    <w:rsid w:val="00FD62F5"/>
    <w:rsid w:val="00FE020B"/>
    <w:rsid w:val="00FE1EE0"/>
    <w:rsid w:val="00FE2EC9"/>
    <w:rsid w:val="00FE3022"/>
    <w:rsid w:val="00FF0182"/>
    <w:rsid w:val="00FF3103"/>
    <w:rsid w:val="00FF32B4"/>
    <w:rsid w:val="00FF5AD5"/>
    <w:rsid w:val="00FF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FAB9E-D53E-4EE1-BF9C-0B2ADCF2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AAF"/>
    <w:rPr>
      <w:sz w:val="24"/>
      <w:szCs w:val="24"/>
    </w:rPr>
  </w:style>
  <w:style w:type="paragraph" w:styleId="1">
    <w:name w:val="heading 1"/>
    <w:basedOn w:val="a"/>
    <w:next w:val="a"/>
    <w:link w:val="10"/>
    <w:uiPriority w:val="9"/>
    <w:qFormat/>
    <w:rsid w:val="00CF1AAF"/>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semiHidden/>
    <w:unhideWhenUsed/>
    <w:qFormat/>
    <w:rsid w:val="00CF1AA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F1AA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F1AAF"/>
    <w:pPr>
      <w:keepNext/>
      <w:spacing w:before="240" w:after="60"/>
      <w:outlineLvl w:val="3"/>
    </w:pPr>
    <w:rPr>
      <w:b/>
      <w:bCs/>
      <w:sz w:val="28"/>
      <w:szCs w:val="28"/>
    </w:rPr>
  </w:style>
  <w:style w:type="paragraph" w:styleId="5">
    <w:name w:val="heading 5"/>
    <w:basedOn w:val="a"/>
    <w:next w:val="a"/>
    <w:link w:val="50"/>
    <w:uiPriority w:val="9"/>
    <w:semiHidden/>
    <w:unhideWhenUsed/>
    <w:qFormat/>
    <w:rsid w:val="00CF1AAF"/>
    <w:pPr>
      <w:spacing w:before="240" w:after="60"/>
      <w:outlineLvl w:val="4"/>
    </w:pPr>
    <w:rPr>
      <w:b/>
      <w:bCs/>
      <w:i/>
      <w:iCs/>
      <w:sz w:val="26"/>
      <w:szCs w:val="26"/>
    </w:rPr>
  </w:style>
  <w:style w:type="paragraph" w:styleId="6">
    <w:name w:val="heading 6"/>
    <w:basedOn w:val="a"/>
    <w:next w:val="a"/>
    <w:link w:val="60"/>
    <w:uiPriority w:val="9"/>
    <w:semiHidden/>
    <w:unhideWhenUsed/>
    <w:qFormat/>
    <w:rsid w:val="00CF1AAF"/>
    <w:pPr>
      <w:spacing w:before="240" w:after="60"/>
      <w:outlineLvl w:val="5"/>
    </w:pPr>
    <w:rPr>
      <w:b/>
      <w:bCs/>
      <w:sz w:val="22"/>
      <w:szCs w:val="22"/>
    </w:rPr>
  </w:style>
  <w:style w:type="paragraph" w:styleId="7">
    <w:name w:val="heading 7"/>
    <w:basedOn w:val="a"/>
    <w:next w:val="a"/>
    <w:link w:val="70"/>
    <w:uiPriority w:val="9"/>
    <w:semiHidden/>
    <w:unhideWhenUsed/>
    <w:qFormat/>
    <w:rsid w:val="00CF1AAF"/>
    <w:pPr>
      <w:spacing w:before="240" w:after="60"/>
      <w:outlineLvl w:val="6"/>
    </w:pPr>
  </w:style>
  <w:style w:type="paragraph" w:styleId="8">
    <w:name w:val="heading 8"/>
    <w:basedOn w:val="a"/>
    <w:next w:val="a"/>
    <w:link w:val="80"/>
    <w:uiPriority w:val="9"/>
    <w:semiHidden/>
    <w:unhideWhenUsed/>
    <w:qFormat/>
    <w:rsid w:val="00CF1AAF"/>
    <w:pPr>
      <w:spacing w:before="240" w:after="60"/>
      <w:outlineLvl w:val="7"/>
    </w:pPr>
    <w:rPr>
      <w:i/>
      <w:iCs/>
    </w:rPr>
  </w:style>
  <w:style w:type="paragraph" w:styleId="9">
    <w:name w:val="heading 9"/>
    <w:basedOn w:val="a"/>
    <w:next w:val="a"/>
    <w:link w:val="90"/>
    <w:uiPriority w:val="9"/>
    <w:semiHidden/>
    <w:unhideWhenUsed/>
    <w:qFormat/>
    <w:rsid w:val="00CF1AA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117"/>
    <w:rPr>
      <w:color w:val="0000FF" w:themeColor="hyperlink"/>
      <w:u w:val="single"/>
    </w:rPr>
  </w:style>
  <w:style w:type="paragraph" w:styleId="a4">
    <w:name w:val="List Paragraph"/>
    <w:basedOn w:val="a"/>
    <w:uiPriority w:val="34"/>
    <w:qFormat/>
    <w:rsid w:val="00CF1AAF"/>
    <w:pPr>
      <w:ind w:left="720"/>
      <w:contextualSpacing/>
    </w:pPr>
  </w:style>
  <w:style w:type="character" w:styleId="a5">
    <w:name w:val="annotation reference"/>
    <w:basedOn w:val="a0"/>
    <w:uiPriority w:val="99"/>
    <w:semiHidden/>
    <w:unhideWhenUsed/>
    <w:rsid w:val="0092655F"/>
    <w:rPr>
      <w:sz w:val="16"/>
      <w:szCs w:val="16"/>
    </w:rPr>
  </w:style>
  <w:style w:type="paragraph" w:styleId="a6">
    <w:name w:val="annotation text"/>
    <w:basedOn w:val="a"/>
    <w:link w:val="a7"/>
    <w:uiPriority w:val="99"/>
    <w:semiHidden/>
    <w:unhideWhenUsed/>
    <w:rsid w:val="0092655F"/>
    <w:pPr>
      <w:spacing w:after="160"/>
    </w:pPr>
    <w:rPr>
      <w:sz w:val="20"/>
      <w:szCs w:val="20"/>
    </w:rPr>
  </w:style>
  <w:style w:type="character" w:customStyle="1" w:styleId="a7">
    <w:name w:val="Текст примечания Знак"/>
    <w:basedOn w:val="a0"/>
    <w:link w:val="a6"/>
    <w:uiPriority w:val="99"/>
    <w:semiHidden/>
    <w:rsid w:val="0092655F"/>
    <w:rPr>
      <w:sz w:val="20"/>
      <w:szCs w:val="20"/>
    </w:rPr>
  </w:style>
  <w:style w:type="paragraph" w:styleId="a8">
    <w:name w:val="Balloon Text"/>
    <w:basedOn w:val="a"/>
    <w:link w:val="a9"/>
    <w:uiPriority w:val="99"/>
    <w:semiHidden/>
    <w:unhideWhenUsed/>
    <w:rsid w:val="0092655F"/>
    <w:rPr>
      <w:rFonts w:ascii="Tahoma" w:hAnsi="Tahoma" w:cs="Tahoma"/>
      <w:sz w:val="16"/>
      <w:szCs w:val="16"/>
    </w:rPr>
  </w:style>
  <w:style w:type="character" w:customStyle="1" w:styleId="a9">
    <w:name w:val="Текст выноски Знак"/>
    <w:basedOn w:val="a0"/>
    <w:link w:val="a8"/>
    <w:uiPriority w:val="99"/>
    <w:semiHidden/>
    <w:rsid w:val="0092655F"/>
    <w:rPr>
      <w:rFonts w:ascii="Tahoma" w:hAnsi="Tahoma" w:cs="Tahoma"/>
      <w:sz w:val="16"/>
      <w:szCs w:val="16"/>
    </w:rPr>
  </w:style>
  <w:style w:type="character" w:customStyle="1" w:styleId="10">
    <w:name w:val="Заголовок 1 Знак"/>
    <w:basedOn w:val="a0"/>
    <w:link w:val="1"/>
    <w:uiPriority w:val="9"/>
    <w:rsid w:val="00CF1AAF"/>
    <w:rPr>
      <w:rFonts w:asciiTheme="majorHAnsi" w:eastAsiaTheme="majorEastAsia" w:hAnsiTheme="majorHAnsi" w:cs="Arial"/>
      <w:b/>
      <w:bCs/>
      <w:kern w:val="32"/>
      <w:sz w:val="32"/>
      <w:szCs w:val="32"/>
    </w:rPr>
  </w:style>
  <w:style w:type="paragraph" w:styleId="aa">
    <w:name w:val="No Spacing"/>
    <w:basedOn w:val="a"/>
    <w:uiPriority w:val="1"/>
    <w:qFormat/>
    <w:rsid w:val="00CF1AAF"/>
    <w:rPr>
      <w:szCs w:val="32"/>
    </w:rPr>
  </w:style>
  <w:style w:type="paragraph" w:customStyle="1" w:styleId="formattext">
    <w:name w:val="formattext"/>
    <w:basedOn w:val="a"/>
    <w:rsid w:val="00434234"/>
    <w:pPr>
      <w:spacing w:before="100" w:beforeAutospacing="1" w:after="100" w:afterAutospacing="1"/>
    </w:pPr>
    <w:rPr>
      <w:rFonts w:ascii="Times New Roman" w:eastAsia="Times New Roman" w:hAnsi="Times New Roman"/>
      <w:lang w:eastAsia="ru-RU"/>
    </w:rPr>
  </w:style>
  <w:style w:type="paragraph" w:customStyle="1" w:styleId="ConsPlusNormal">
    <w:name w:val="ConsPlusNormal"/>
    <w:rsid w:val="00285115"/>
    <w:pPr>
      <w:widowControl w:val="0"/>
      <w:autoSpaceDE w:val="0"/>
      <w:autoSpaceDN w:val="0"/>
      <w:adjustRightInd w:val="0"/>
    </w:pPr>
    <w:rPr>
      <w:rFonts w:ascii="Arial" w:hAnsi="Arial" w:cs="Arial"/>
      <w:sz w:val="16"/>
      <w:szCs w:val="16"/>
      <w:lang w:eastAsia="ru-RU"/>
    </w:rPr>
  </w:style>
  <w:style w:type="character" w:customStyle="1" w:styleId="20">
    <w:name w:val="Заголовок 2 Знак"/>
    <w:basedOn w:val="a0"/>
    <w:link w:val="2"/>
    <w:uiPriority w:val="9"/>
    <w:semiHidden/>
    <w:rsid w:val="00CF1AA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F1AA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F1AAF"/>
    <w:rPr>
      <w:b/>
      <w:bCs/>
      <w:sz w:val="28"/>
      <w:szCs w:val="28"/>
    </w:rPr>
  </w:style>
  <w:style w:type="character" w:customStyle="1" w:styleId="50">
    <w:name w:val="Заголовок 5 Знак"/>
    <w:basedOn w:val="a0"/>
    <w:link w:val="5"/>
    <w:uiPriority w:val="9"/>
    <w:semiHidden/>
    <w:rsid w:val="00CF1AAF"/>
    <w:rPr>
      <w:b/>
      <w:bCs/>
      <w:i/>
      <w:iCs/>
      <w:sz w:val="26"/>
      <w:szCs w:val="26"/>
    </w:rPr>
  </w:style>
  <w:style w:type="character" w:customStyle="1" w:styleId="60">
    <w:name w:val="Заголовок 6 Знак"/>
    <w:basedOn w:val="a0"/>
    <w:link w:val="6"/>
    <w:uiPriority w:val="9"/>
    <w:semiHidden/>
    <w:rsid w:val="00CF1AAF"/>
    <w:rPr>
      <w:b/>
      <w:bCs/>
    </w:rPr>
  </w:style>
  <w:style w:type="character" w:customStyle="1" w:styleId="70">
    <w:name w:val="Заголовок 7 Знак"/>
    <w:basedOn w:val="a0"/>
    <w:link w:val="7"/>
    <w:uiPriority w:val="9"/>
    <w:semiHidden/>
    <w:rsid w:val="00CF1AAF"/>
    <w:rPr>
      <w:sz w:val="24"/>
      <w:szCs w:val="24"/>
    </w:rPr>
  </w:style>
  <w:style w:type="character" w:customStyle="1" w:styleId="80">
    <w:name w:val="Заголовок 8 Знак"/>
    <w:basedOn w:val="a0"/>
    <w:link w:val="8"/>
    <w:uiPriority w:val="9"/>
    <w:semiHidden/>
    <w:rsid w:val="00CF1AAF"/>
    <w:rPr>
      <w:i/>
      <w:iCs/>
      <w:sz w:val="24"/>
      <w:szCs w:val="24"/>
    </w:rPr>
  </w:style>
  <w:style w:type="character" w:customStyle="1" w:styleId="90">
    <w:name w:val="Заголовок 9 Знак"/>
    <w:basedOn w:val="a0"/>
    <w:link w:val="9"/>
    <w:uiPriority w:val="9"/>
    <w:semiHidden/>
    <w:rsid w:val="00CF1AAF"/>
    <w:rPr>
      <w:rFonts w:asciiTheme="majorHAnsi" w:eastAsiaTheme="majorEastAsia" w:hAnsiTheme="majorHAnsi"/>
    </w:rPr>
  </w:style>
  <w:style w:type="paragraph" w:styleId="ab">
    <w:name w:val="Title"/>
    <w:basedOn w:val="a"/>
    <w:next w:val="a"/>
    <w:link w:val="ac"/>
    <w:uiPriority w:val="10"/>
    <w:qFormat/>
    <w:rsid w:val="00CF1AAF"/>
    <w:pPr>
      <w:spacing w:before="240" w:after="60"/>
      <w:jc w:val="center"/>
      <w:outlineLvl w:val="0"/>
    </w:pPr>
    <w:rPr>
      <w:rFonts w:asciiTheme="majorHAnsi" w:eastAsiaTheme="majorEastAsia" w:hAnsiTheme="majorHAnsi"/>
      <w:b/>
      <w:bCs/>
      <w:kern w:val="28"/>
      <w:sz w:val="32"/>
      <w:szCs w:val="32"/>
    </w:rPr>
  </w:style>
  <w:style w:type="character" w:customStyle="1" w:styleId="ac">
    <w:name w:val="Название Знак"/>
    <w:basedOn w:val="a0"/>
    <w:link w:val="ab"/>
    <w:uiPriority w:val="10"/>
    <w:rsid w:val="00CF1AAF"/>
    <w:rPr>
      <w:rFonts w:asciiTheme="majorHAnsi" w:eastAsiaTheme="majorEastAsia" w:hAnsiTheme="majorHAnsi"/>
      <w:b/>
      <w:bCs/>
      <w:kern w:val="28"/>
      <w:sz w:val="32"/>
      <w:szCs w:val="32"/>
    </w:rPr>
  </w:style>
  <w:style w:type="paragraph" w:styleId="ad">
    <w:name w:val="Subtitle"/>
    <w:basedOn w:val="a"/>
    <w:next w:val="a"/>
    <w:link w:val="ae"/>
    <w:uiPriority w:val="11"/>
    <w:qFormat/>
    <w:rsid w:val="00CF1AAF"/>
    <w:pPr>
      <w:spacing w:after="60"/>
      <w:jc w:val="center"/>
      <w:outlineLvl w:val="1"/>
    </w:pPr>
    <w:rPr>
      <w:rFonts w:asciiTheme="majorHAnsi" w:eastAsiaTheme="majorEastAsia" w:hAnsiTheme="majorHAnsi"/>
    </w:rPr>
  </w:style>
  <w:style w:type="character" w:customStyle="1" w:styleId="ae">
    <w:name w:val="Подзаголовок Знак"/>
    <w:basedOn w:val="a0"/>
    <w:link w:val="ad"/>
    <w:uiPriority w:val="11"/>
    <w:rsid w:val="00CF1AAF"/>
    <w:rPr>
      <w:rFonts w:asciiTheme="majorHAnsi" w:eastAsiaTheme="majorEastAsia" w:hAnsiTheme="majorHAnsi"/>
      <w:sz w:val="24"/>
      <w:szCs w:val="24"/>
    </w:rPr>
  </w:style>
  <w:style w:type="character" w:styleId="af">
    <w:name w:val="Strong"/>
    <w:basedOn w:val="a0"/>
    <w:uiPriority w:val="22"/>
    <w:qFormat/>
    <w:rsid w:val="00CF1AAF"/>
    <w:rPr>
      <w:b/>
      <w:bCs/>
    </w:rPr>
  </w:style>
  <w:style w:type="character" w:styleId="af0">
    <w:name w:val="Emphasis"/>
    <w:basedOn w:val="a0"/>
    <w:uiPriority w:val="20"/>
    <w:qFormat/>
    <w:rsid w:val="00CF1AAF"/>
    <w:rPr>
      <w:rFonts w:asciiTheme="minorHAnsi" w:hAnsiTheme="minorHAnsi"/>
      <w:b/>
      <w:i/>
      <w:iCs/>
    </w:rPr>
  </w:style>
  <w:style w:type="paragraph" w:styleId="21">
    <w:name w:val="Quote"/>
    <w:basedOn w:val="a"/>
    <w:next w:val="a"/>
    <w:link w:val="22"/>
    <w:uiPriority w:val="29"/>
    <w:qFormat/>
    <w:rsid w:val="00CF1AAF"/>
    <w:rPr>
      <w:i/>
    </w:rPr>
  </w:style>
  <w:style w:type="character" w:customStyle="1" w:styleId="22">
    <w:name w:val="Цитата 2 Знак"/>
    <w:basedOn w:val="a0"/>
    <w:link w:val="21"/>
    <w:uiPriority w:val="29"/>
    <w:rsid w:val="00CF1AAF"/>
    <w:rPr>
      <w:i/>
      <w:sz w:val="24"/>
      <w:szCs w:val="24"/>
    </w:rPr>
  </w:style>
  <w:style w:type="paragraph" w:styleId="af1">
    <w:name w:val="Intense Quote"/>
    <w:basedOn w:val="a"/>
    <w:next w:val="a"/>
    <w:link w:val="af2"/>
    <w:uiPriority w:val="30"/>
    <w:qFormat/>
    <w:rsid w:val="00CF1AAF"/>
    <w:pPr>
      <w:ind w:left="720" w:right="720"/>
    </w:pPr>
    <w:rPr>
      <w:b/>
      <w:i/>
      <w:szCs w:val="22"/>
    </w:rPr>
  </w:style>
  <w:style w:type="character" w:customStyle="1" w:styleId="af2">
    <w:name w:val="Выделенная цитата Знак"/>
    <w:basedOn w:val="a0"/>
    <w:link w:val="af1"/>
    <w:uiPriority w:val="30"/>
    <w:rsid w:val="00CF1AAF"/>
    <w:rPr>
      <w:b/>
      <w:i/>
      <w:sz w:val="24"/>
    </w:rPr>
  </w:style>
  <w:style w:type="character" w:styleId="af3">
    <w:name w:val="Subtle Emphasis"/>
    <w:uiPriority w:val="19"/>
    <w:qFormat/>
    <w:rsid w:val="00CF1AAF"/>
    <w:rPr>
      <w:i/>
      <w:color w:val="5A5A5A" w:themeColor="text1" w:themeTint="A5"/>
    </w:rPr>
  </w:style>
  <w:style w:type="character" w:styleId="af4">
    <w:name w:val="Intense Emphasis"/>
    <w:basedOn w:val="a0"/>
    <w:uiPriority w:val="21"/>
    <w:qFormat/>
    <w:rsid w:val="00CF1AAF"/>
    <w:rPr>
      <w:b/>
      <w:i/>
      <w:sz w:val="24"/>
      <w:szCs w:val="24"/>
      <w:u w:val="single"/>
    </w:rPr>
  </w:style>
  <w:style w:type="character" w:styleId="af5">
    <w:name w:val="Subtle Reference"/>
    <w:basedOn w:val="a0"/>
    <w:uiPriority w:val="31"/>
    <w:qFormat/>
    <w:rsid w:val="00CF1AAF"/>
    <w:rPr>
      <w:sz w:val="24"/>
      <w:szCs w:val="24"/>
      <w:u w:val="single"/>
    </w:rPr>
  </w:style>
  <w:style w:type="character" w:styleId="af6">
    <w:name w:val="Intense Reference"/>
    <w:basedOn w:val="a0"/>
    <w:uiPriority w:val="32"/>
    <w:qFormat/>
    <w:rsid w:val="00CF1AAF"/>
    <w:rPr>
      <w:b/>
      <w:sz w:val="24"/>
      <w:u w:val="single"/>
    </w:rPr>
  </w:style>
  <w:style w:type="character" w:styleId="af7">
    <w:name w:val="Book Title"/>
    <w:basedOn w:val="a0"/>
    <w:uiPriority w:val="33"/>
    <w:qFormat/>
    <w:rsid w:val="00CF1AAF"/>
    <w:rPr>
      <w:rFonts w:asciiTheme="majorHAnsi" w:eastAsiaTheme="majorEastAsia" w:hAnsiTheme="majorHAnsi"/>
      <w:b/>
      <w:i/>
      <w:sz w:val="24"/>
      <w:szCs w:val="24"/>
    </w:rPr>
  </w:style>
  <w:style w:type="paragraph" w:styleId="af8">
    <w:name w:val="TOC Heading"/>
    <w:basedOn w:val="1"/>
    <w:next w:val="a"/>
    <w:uiPriority w:val="39"/>
    <w:semiHidden/>
    <w:unhideWhenUsed/>
    <w:qFormat/>
    <w:rsid w:val="00CF1AAF"/>
    <w:pPr>
      <w:outlineLvl w:val="9"/>
    </w:pPr>
    <w:rPr>
      <w:rFonts w:cs="Times New Roman"/>
    </w:rPr>
  </w:style>
  <w:style w:type="character" w:customStyle="1" w:styleId="js-doc-mark">
    <w:name w:val="js-doc-mark"/>
    <w:basedOn w:val="a0"/>
    <w:rsid w:val="000E49C6"/>
  </w:style>
  <w:style w:type="paragraph" w:styleId="af9">
    <w:name w:val="header"/>
    <w:basedOn w:val="a"/>
    <w:link w:val="afa"/>
    <w:uiPriority w:val="99"/>
    <w:unhideWhenUsed/>
    <w:rsid w:val="00C42830"/>
    <w:pPr>
      <w:tabs>
        <w:tab w:val="center" w:pos="4677"/>
        <w:tab w:val="right" w:pos="9355"/>
      </w:tabs>
    </w:pPr>
  </w:style>
  <w:style w:type="character" w:customStyle="1" w:styleId="afa">
    <w:name w:val="Верхний колонтитул Знак"/>
    <w:basedOn w:val="a0"/>
    <w:link w:val="af9"/>
    <w:uiPriority w:val="99"/>
    <w:rsid w:val="00C42830"/>
    <w:rPr>
      <w:sz w:val="24"/>
      <w:szCs w:val="24"/>
    </w:rPr>
  </w:style>
  <w:style w:type="paragraph" w:styleId="afb">
    <w:name w:val="footer"/>
    <w:basedOn w:val="a"/>
    <w:link w:val="afc"/>
    <w:uiPriority w:val="99"/>
    <w:unhideWhenUsed/>
    <w:rsid w:val="00C42830"/>
    <w:pPr>
      <w:tabs>
        <w:tab w:val="center" w:pos="4677"/>
        <w:tab w:val="right" w:pos="9355"/>
      </w:tabs>
    </w:pPr>
  </w:style>
  <w:style w:type="character" w:customStyle="1" w:styleId="afc">
    <w:name w:val="Нижний колонтитул Знак"/>
    <w:basedOn w:val="a0"/>
    <w:link w:val="afb"/>
    <w:uiPriority w:val="99"/>
    <w:rsid w:val="00C428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84797">
      <w:bodyDiv w:val="1"/>
      <w:marLeft w:val="0"/>
      <w:marRight w:val="0"/>
      <w:marTop w:val="0"/>
      <w:marBottom w:val="0"/>
      <w:divBdr>
        <w:top w:val="none" w:sz="0" w:space="0" w:color="auto"/>
        <w:left w:val="none" w:sz="0" w:space="0" w:color="auto"/>
        <w:bottom w:val="none" w:sz="0" w:space="0" w:color="auto"/>
        <w:right w:val="none" w:sz="0" w:space="0" w:color="auto"/>
      </w:divBdr>
    </w:div>
    <w:div w:id="1272664399">
      <w:bodyDiv w:val="1"/>
      <w:marLeft w:val="0"/>
      <w:marRight w:val="0"/>
      <w:marTop w:val="0"/>
      <w:marBottom w:val="0"/>
      <w:divBdr>
        <w:top w:val="none" w:sz="0" w:space="0" w:color="auto"/>
        <w:left w:val="none" w:sz="0" w:space="0" w:color="auto"/>
        <w:bottom w:val="none" w:sz="0" w:space="0" w:color="auto"/>
        <w:right w:val="none" w:sz="0" w:space="0" w:color="auto"/>
      </w:divBdr>
    </w:div>
    <w:div w:id="194792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hyperlink" Target="garantF1://12064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F0FE7-F09C-459C-AD4C-0E93B163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5921</Words>
  <Characters>33753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Goruo</Company>
  <LinksUpToDate>false</LinksUpToDate>
  <CharactersWithSpaces>39595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munkon2</dc:creator>
  <cp:lastModifiedBy>gs-07</cp:lastModifiedBy>
  <cp:revision>3</cp:revision>
  <cp:lastPrinted>2021-12-23T14:32:00Z</cp:lastPrinted>
  <dcterms:created xsi:type="dcterms:W3CDTF">2021-12-23T14:23:00Z</dcterms:created>
  <dcterms:modified xsi:type="dcterms:W3CDTF">2021-12-23T14:35:00Z</dcterms:modified>
</cp:coreProperties>
</file>