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7B" w:rsidRDefault="00CE227B">
      <w:pPr>
        <w:pStyle w:val="ConsPlusTitlePage"/>
      </w:pPr>
      <w:r>
        <w:t xml:space="preserve">Документ предоставлен </w:t>
      </w:r>
      <w:hyperlink r:id="rId5" w:history="1">
        <w:r>
          <w:rPr>
            <w:color w:val="0000FF"/>
          </w:rPr>
          <w:t>КонсультантПлюс</w:t>
        </w:r>
      </w:hyperlink>
      <w:r>
        <w:br/>
      </w:r>
    </w:p>
    <w:p w:rsidR="00CE227B" w:rsidRDefault="00CE227B">
      <w:pPr>
        <w:pStyle w:val="ConsPlusNormal"/>
        <w:jc w:val="both"/>
        <w:outlineLvl w:val="0"/>
      </w:pPr>
    </w:p>
    <w:p w:rsidR="00CE227B" w:rsidRDefault="00CE227B">
      <w:pPr>
        <w:pStyle w:val="ConsPlusTitle"/>
        <w:jc w:val="center"/>
        <w:outlineLvl w:val="0"/>
      </w:pPr>
      <w:r>
        <w:t>СОВЕТ ГОРОДСКОГО ОКРУГА "ГОРОД НАРЬЯН-МАР"</w:t>
      </w:r>
    </w:p>
    <w:p w:rsidR="00CE227B" w:rsidRDefault="00CE227B">
      <w:pPr>
        <w:pStyle w:val="ConsPlusTitle"/>
        <w:jc w:val="center"/>
      </w:pPr>
      <w:r>
        <w:t>41-я сессия I созыва</w:t>
      </w:r>
    </w:p>
    <w:p w:rsidR="00CE227B" w:rsidRDefault="00CE227B">
      <w:pPr>
        <w:pStyle w:val="ConsPlusTitle"/>
        <w:jc w:val="center"/>
      </w:pPr>
    </w:p>
    <w:p w:rsidR="00CE227B" w:rsidRDefault="00CE227B">
      <w:pPr>
        <w:pStyle w:val="ConsPlusTitle"/>
        <w:jc w:val="center"/>
      </w:pPr>
      <w:r>
        <w:t>РЕШЕНИЕ</w:t>
      </w:r>
    </w:p>
    <w:p w:rsidR="00CE227B" w:rsidRDefault="00CE227B">
      <w:pPr>
        <w:pStyle w:val="ConsPlusTitle"/>
        <w:jc w:val="center"/>
      </w:pPr>
      <w:r>
        <w:t>от 29 ноября 2007 г. N 240-р</w:t>
      </w:r>
    </w:p>
    <w:p w:rsidR="00CE227B" w:rsidRDefault="00CE227B">
      <w:pPr>
        <w:pStyle w:val="ConsPlusTitle"/>
        <w:jc w:val="center"/>
      </w:pPr>
    </w:p>
    <w:p w:rsidR="00CE227B" w:rsidRDefault="00CE227B">
      <w:pPr>
        <w:pStyle w:val="ConsPlusTitle"/>
        <w:jc w:val="center"/>
      </w:pPr>
      <w:r>
        <w:t>ОБ УТВЕРЖДЕНИИ ПОЛОЖЕНИЯ "О ПОРЯДКЕ ПРОВЕДЕНИЯ КОНКУРСА</w:t>
      </w:r>
    </w:p>
    <w:p w:rsidR="00CE227B" w:rsidRDefault="00CE227B">
      <w:pPr>
        <w:pStyle w:val="ConsPlusTitle"/>
        <w:jc w:val="center"/>
      </w:pPr>
      <w:r>
        <w:t>НА ЗАМЕЩЕНИЕ ДОЛЖНОСТИ МУНИЦИПАЛЬНОЙ СЛУЖБЫ В МО "ГОРОДСКОЙ</w:t>
      </w:r>
    </w:p>
    <w:p w:rsidR="00CE227B" w:rsidRDefault="00CE227B">
      <w:pPr>
        <w:pStyle w:val="ConsPlusTitle"/>
        <w:jc w:val="center"/>
      </w:pPr>
      <w:r>
        <w:t>ОКРУГ "ГОРОД НАРЬЯН-МАР"</w:t>
      </w:r>
    </w:p>
    <w:p w:rsidR="00CE227B" w:rsidRDefault="00CE2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27B">
        <w:trPr>
          <w:jc w:val="center"/>
        </w:trPr>
        <w:tc>
          <w:tcPr>
            <w:tcW w:w="9294" w:type="dxa"/>
            <w:tcBorders>
              <w:top w:val="nil"/>
              <w:left w:val="single" w:sz="24" w:space="0" w:color="CED3F1"/>
              <w:bottom w:val="nil"/>
              <w:right w:val="single" w:sz="24" w:space="0" w:color="F4F3F8"/>
            </w:tcBorders>
            <w:shd w:val="clear" w:color="auto" w:fill="F4F3F8"/>
          </w:tcPr>
          <w:p w:rsidR="00CE227B" w:rsidRDefault="00CE227B">
            <w:pPr>
              <w:pStyle w:val="ConsPlusNormal"/>
              <w:jc w:val="center"/>
            </w:pPr>
            <w:r>
              <w:rPr>
                <w:color w:val="392C69"/>
              </w:rPr>
              <w:t>Список изменяющих документов</w:t>
            </w:r>
          </w:p>
          <w:p w:rsidR="00CE227B" w:rsidRDefault="00CE227B">
            <w:pPr>
              <w:pStyle w:val="ConsPlusNormal"/>
              <w:jc w:val="center"/>
            </w:pPr>
            <w:proofErr w:type="gramStart"/>
            <w:r>
              <w:rPr>
                <w:color w:val="392C69"/>
              </w:rPr>
              <w:t>(в ред. решений Совета городского округа "Город Нарьян-Мар"</w:t>
            </w:r>
            <w:proofErr w:type="gramEnd"/>
          </w:p>
          <w:p w:rsidR="00CE227B" w:rsidRDefault="00CE227B">
            <w:pPr>
              <w:pStyle w:val="ConsPlusNormal"/>
              <w:jc w:val="center"/>
            </w:pPr>
            <w:r>
              <w:rPr>
                <w:color w:val="392C69"/>
              </w:rPr>
              <w:t xml:space="preserve">от 27.04.2017 </w:t>
            </w:r>
            <w:hyperlink r:id="rId6" w:history="1">
              <w:r>
                <w:rPr>
                  <w:color w:val="0000FF"/>
                </w:rPr>
                <w:t>N 369-р</w:t>
              </w:r>
            </w:hyperlink>
            <w:r>
              <w:rPr>
                <w:color w:val="392C69"/>
              </w:rPr>
              <w:t xml:space="preserve">, от 29.03.2018 </w:t>
            </w:r>
            <w:hyperlink r:id="rId7" w:history="1">
              <w:r>
                <w:rPr>
                  <w:color w:val="0000FF"/>
                </w:rPr>
                <w:t>N 498-р</w:t>
              </w:r>
            </w:hyperlink>
            <w:r>
              <w:rPr>
                <w:color w:val="392C69"/>
              </w:rPr>
              <w:t>)</w:t>
            </w:r>
          </w:p>
        </w:tc>
      </w:tr>
    </w:tbl>
    <w:p w:rsidR="00CE227B" w:rsidRDefault="00CE227B">
      <w:pPr>
        <w:pStyle w:val="ConsPlusNormal"/>
        <w:jc w:val="both"/>
      </w:pPr>
    </w:p>
    <w:p w:rsidR="00CE227B" w:rsidRDefault="00CE227B">
      <w:pPr>
        <w:pStyle w:val="ConsPlusNormal"/>
        <w:ind w:firstLine="540"/>
        <w:jc w:val="both"/>
      </w:pPr>
      <w:r>
        <w:t xml:space="preserve">В соответствии с Федеральным </w:t>
      </w:r>
      <w:hyperlink r:id="rId8" w:history="1">
        <w:r>
          <w:rPr>
            <w:color w:val="0000FF"/>
          </w:rPr>
          <w:t>законом</w:t>
        </w:r>
      </w:hyperlink>
      <w:r>
        <w:t xml:space="preserve"> от 02.03.2007 N 25-ФЗ "О муниципальной службе в Российской Федерации", </w:t>
      </w:r>
      <w:hyperlink r:id="rId9"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CE227B" w:rsidRDefault="00CE227B">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конкурса на замещение должности муниципальной службы в МО "Городской округ "Город Нарьян-Мар".</w:t>
      </w:r>
    </w:p>
    <w:p w:rsidR="00CE227B" w:rsidRDefault="00CE227B">
      <w:pPr>
        <w:pStyle w:val="ConsPlusNormal"/>
        <w:spacing w:before="220"/>
        <w:ind w:firstLine="540"/>
        <w:jc w:val="both"/>
      </w:pPr>
      <w:r>
        <w:t>2. Признать утратившими силу:</w:t>
      </w:r>
    </w:p>
    <w:p w:rsidR="00CE227B" w:rsidRDefault="00CE227B">
      <w:pPr>
        <w:pStyle w:val="ConsPlusNormal"/>
        <w:spacing w:before="220"/>
        <w:ind w:firstLine="540"/>
        <w:jc w:val="both"/>
      </w:pPr>
      <w:proofErr w:type="gramStart"/>
      <w:r>
        <w:t xml:space="preserve">- </w:t>
      </w:r>
      <w:hyperlink r:id="rId10" w:history="1">
        <w:r>
          <w:rPr>
            <w:color w:val="0000FF"/>
          </w:rPr>
          <w:t>постановление</w:t>
        </w:r>
      </w:hyperlink>
      <w:r>
        <w:t xml:space="preserve"> Нарьян-Марского городского Совета от 18.09.2001 N 49 "О Положении "О проведении конкурса на замещение вакантной муниципальной должности муниципальной службы в органах местного самоуправления МО "Город Нарьян-Мар";</w:t>
      </w:r>
      <w:proofErr w:type="gramEnd"/>
    </w:p>
    <w:p w:rsidR="00CE227B" w:rsidRDefault="00CE227B">
      <w:pPr>
        <w:pStyle w:val="ConsPlusNormal"/>
        <w:spacing w:before="220"/>
        <w:ind w:firstLine="540"/>
        <w:jc w:val="both"/>
      </w:pPr>
      <w:r>
        <w:t xml:space="preserve">- </w:t>
      </w:r>
      <w:hyperlink r:id="rId11" w:history="1">
        <w:r>
          <w:rPr>
            <w:color w:val="0000FF"/>
          </w:rPr>
          <w:t>постановление</w:t>
        </w:r>
      </w:hyperlink>
      <w:r>
        <w:t xml:space="preserve"> Нарьян-Марского городского Совета от 26.11.2001 N 86 "О внесении дополнений в Положение "О проведении конкурса на замещение вакантной муниципальной должности муниципальной службы в органах местного самоуправления МО "Город Нарьян-Мар".</w:t>
      </w:r>
    </w:p>
    <w:p w:rsidR="00CE227B" w:rsidRDefault="00CE227B">
      <w:pPr>
        <w:pStyle w:val="ConsPlusNormal"/>
        <w:spacing w:before="220"/>
        <w:ind w:firstLine="540"/>
        <w:jc w:val="both"/>
      </w:pPr>
      <w:r>
        <w:t>3. Настоящее решение вступает в силу со дня его официального опубликования.</w:t>
      </w:r>
    </w:p>
    <w:p w:rsidR="00CE227B" w:rsidRDefault="00CE227B">
      <w:pPr>
        <w:pStyle w:val="ConsPlusNormal"/>
        <w:jc w:val="both"/>
      </w:pPr>
    </w:p>
    <w:p w:rsidR="00CE227B" w:rsidRDefault="00CE227B">
      <w:pPr>
        <w:pStyle w:val="ConsPlusNormal"/>
        <w:jc w:val="right"/>
      </w:pPr>
      <w:r>
        <w:t>Глава городского округа</w:t>
      </w:r>
    </w:p>
    <w:p w:rsidR="00CE227B" w:rsidRDefault="00CE227B">
      <w:pPr>
        <w:pStyle w:val="ConsPlusNormal"/>
        <w:jc w:val="right"/>
      </w:pPr>
      <w:r>
        <w:t>"Город Нарьян-Мар"</w:t>
      </w:r>
    </w:p>
    <w:p w:rsidR="00CE227B" w:rsidRDefault="00CE227B">
      <w:pPr>
        <w:pStyle w:val="ConsPlusNormal"/>
        <w:jc w:val="right"/>
      </w:pPr>
      <w:r>
        <w:t>Л.И.САБЛИН</w:t>
      </w: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right"/>
        <w:outlineLvl w:val="0"/>
      </w:pPr>
      <w:r>
        <w:t>Утверждено</w:t>
      </w:r>
    </w:p>
    <w:p w:rsidR="00CE227B" w:rsidRDefault="00CE227B">
      <w:pPr>
        <w:pStyle w:val="ConsPlusNormal"/>
        <w:jc w:val="right"/>
      </w:pPr>
      <w:r>
        <w:t>решением</w:t>
      </w:r>
    </w:p>
    <w:p w:rsidR="00CE227B" w:rsidRDefault="00CE227B">
      <w:pPr>
        <w:pStyle w:val="ConsPlusNormal"/>
        <w:jc w:val="right"/>
      </w:pPr>
      <w:r>
        <w:t>Совета городского округа</w:t>
      </w:r>
    </w:p>
    <w:p w:rsidR="00CE227B" w:rsidRDefault="00CE227B">
      <w:pPr>
        <w:pStyle w:val="ConsPlusNormal"/>
        <w:jc w:val="right"/>
      </w:pPr>
      <w:r>
        <w:t>"Город Нарьян-Мар"</w:t>
      </w:r>
    </w:p>
    <w:p w:rsidR="00CE227B" w:rsidRDefault="00CE227B">
      <w:pPr>
        <w:pStyle w:val="ConsPlusNormal"/>
        <w:jc w:val="right"/>
      </w:pPr>
      <w:r>
        <w:t>от 29.11.2007 N 240-р</w:t>
      </w:r>
    </w:p>
    <w:p w:rsidR="00CE227B" w:rsidRDefault="00CE227B">
      <w:pPr>
        <w:pStyle w:val="ConsPlusNormal"/>
        <w:jc w:val="both"/>
      </w:pPr>
    </w:p>
    <w:p w:rsidR="00CE227B" w:rsidRDefault="00CE227B">
      <w:pPr>
        <w:pStyle w:val="ConsPlusTitle"/>
        <w:jc w:val="center"/>
      </w:pPr>
      <w:bookmarkStart w:id="0" w:name="P35"/>
      <w:bookmarkEnd w:id="0"/>
      <w:r>
        <w:t>ПОЛОЖЕНИЕ</w:t>
      </w:r>
    </w:p>
    <w:p w:rsidR="00CE227B" w:rsidRDefault="00CE227B">
      <w:pPr>
        <w:pStyle w:val="ConsPlusTitle"/>
        <w:jc w:val="center"/>
      </w:pPr>
      <w:r>
        <w:t>"О ПОРЯДКЕ ПРОВЕДЕНИЯ КОНКУРСА НА ЗАМЕЩЕНИЕ ДОЛЖНОСТИ</w:t>
      </w:r>
    </w:p>
    <w:p w:rsidR="00CE227B" w:rsidRDefault="00CE227B">
      <w:pPr>
        <w:pStyle w:val="ConsPlusTitle"/>
        <w:jc w:val="center"/>
      </w:pPr>
      <w:r>
        <w:t>МУНИЦИПАЛЬНОЙ СЛУЖБЫ В МО "ГОРОДСКОЙ ОКРУГ</w:t>
      </w:r>
    </w:p>
    <w:p w:rsidR="00CE227B" w:rsidRDefault="00CE227B">
      <w:pPr>
        <w:pStyle w:val="ConsPlusTitle"/>
        <w:jc w:val="center"/>
      </w:pPr>
      <w:r>
        <w:t>"ГОРОД НАРЬЯН-МАР"</w:t>
      </w:r>
    </w:p>
    <w:p w:rsidR="00CE227B" w:rsidRDefault="00CE2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27B">
        <w:trPr>
          <w:jc w:val="center"/>
        </w:trPr>
        <w:tc>
          <w:tcPr>
            <w:tcW w:w="9294" w:type="dxa"/>
            <w:tcBorders>
              <w:top w:val="nil"/>
              <w:left w:val="single" w:sz="24" w:space="0" w:color="CED3F1"/>
              <w:bottom w:val="nil"/>
              <w:right w:val="single" w:sz="24" w:space="0" w:color="F4F3F8"/>
            </w:tcBorders>
            <w:shd w:val="clear" w:color="auto" w:fill="F4F3F8"/>
          </w:tcPr>
          <w:p w:rsidR="00CE227B" w:rsidRDefault="00CE227B">
            <w:pPr>
              <w:pStyle w:val="ConsPlusNormal"/>
              <w:jc w:val="center"/>
            </w:pPr>
            <w:r>
              <w:rPr>
                <w:color w:val="392C69"/>
              </w:rPr>
              <w:t>Список изменяющих документов</w:t>
            </w:r>
          </w:p>
          <w:p w:rsidR="00CE227B" w:rsidRDefault="00CE227B">
            <w:pPr>
              <w:pStyle w:val="ConsPlusNormal"/>
              <w:jc w:val="center"/>
            </w:pPr>
            <w:proofErr w:type="gramStart"/>
            <w:r>
              <w:rPr>
                <w:color w:val="392C69"/>
              </w:rPr>
              <w:t>(в ред. решений Совета городского округа "Город Нарьян-Мар"</w:t>
            </w:r>
            <w:proofErr w:type="gramEnd"/>
          </w:p>
          <w:p w:rsidR="00CE227B" w:rsidRDefault="00CE227B">
            <w:pPr>
              <w:pStyle w:val="ConsPlusNormal"/>
              <w:jc w:val="center"/>
            </w:pPr>
            <w:r>
              <w:rPr>
                <w:color w:val="392C69"/>
              </w:rPr>
              <w:t xml:space="preserve">от 27.04.2017 </w:t>
            </w:r>
            <w:hyperlink r:id="rId12" w:history="1">
              <w:r>
                <w:rPr>
                  <w:color w:val="0000FF"/>
                </w:rPr>
                <w:t>N 369-р</w:t>
              </w:r>
            </w:hyperlink>
            <w:r>
              <w:rPr>
                <w:color w:val="392C69"/>
              </w:rPr>
              <w:t xml:space="preserve">, от 29.03.2018 </w:t>
            </w:r>
            <w:hyperlink r:id="rId13" w:history="1">
              <w:r>
                <w:rPr>
                  <w:color w:val="0000FF"/>
                </w:rPr>
                <w:t>N 498-р</w:t>
              </w:r>
            </w:hyperlink>
            <w:r>
              <w:rPr>
                <w:color w:val="392C69"/>
              </w:rPr>
              <w:t>)</w:t>
            </w:r>
          </w:p>
        </w:tc>
      </w:tr>
    </w:tbl>
    <w:p w:rsidR="00CE227B" w:rsidRDefault="00CE227B">
      <w:pPr>
        <w:pStyle w:val="ConsPlusNormal"/>
        <w:jc w:val="both"/>
      </w:pPr>
    </w:p>
    <w:p w:rsidR="00CE227B" w:rsidRDefault="00CE227B">
      <w:pPr>
        <w:pStyle w:val="ConsPlusNormal"/>
        <w:jc w:val="center"/>
        <w:outlineLvl w:val="1"/>
      </w:pPr>
      <w:r>
        <w:t>1. Общие положения</w:t>
      </w:r>
    </w:p>
    <w:p w:rsidR="00CE227B" w:rsidRDefault="00CE227B">
      <w:pPr>
        <w:pStyle w:val="ConsPlusNormal"/>
        <w:jc w:val="both"/>
      </w:pPr>
    </w:p>
    <w:p w:rsidR="00CE227B" w:rsidRDefault="00CE227B">
      <w:pPr>
        <w:pStyle w:val="ConsPlusNormal"/>
        <w:ind w:firstLine="540"/>
        <w:jc w:val="both"/>
      </w:pPr>
      <w:r>
        <w:t>1.1. При замещении вакантной муниципальной должности муниципальной службы в муниципальном образовании "Городской округ "Город Нарьян-Мар" (далее - МО "Городской округ "Город Нарьян-Мар")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227B" w:rsidRDefault="00CE227B">
      <w:pPr>
        <w:pStyle w:val="ConsPlusNormal"/>
        <w:spacing w:before="220"/>
        <w:ind w:firstLine="540"/>
        <w:jc w:val="both"/>
      </w:pPr>
      <w:r>
        <w:t xml:space="preserve">1.2. </w:t>
      </w:r>
      <w:proofErr w:type="gramStart"/>
      <w:r>
        <w:t xml:space="preserve">Положение о конкурсе на замещение вакантной муниципальной должности муниципальной службы МО "Городской округ "Город Нарьян-Мар" (далее - Положение) разработано в соответствии с Федеральным </w:t>
      </w:r>
      <w:hyperlink r:id="rId14" w:history="1">
        <w:r>
          <w:rPr>
            <w:color w:val="0000FF"/>
          </w:rPr>
          <w:t>законом</w:t>
        </w:r>
      </w:hyperlink>
      <w:r>
        <w:t xml:space="preserve"> от 02.03.2007 N 25-ФЗ "О муниципальной службе в Российской Федерации", </w:t>
      </w:r>
      <w:hyperlink r:id="rId15" w:history="1">
        <w:r>
          <w:rPr>
            <w:color w:val="0000FF"/>
          </w:rPr>
          <w:t>Уставом</w:t>
        </w:r>
      </w:hyperlink>
      <w:r>
        <w:t xml:space="preserve"> МО "Городской округ "Город Нарьян-Мар" и определяет порядок проведения конкурса на замещение вакантной муниципальной должности муниципальной службы МО "Городской округ "Город Нарьян-Мар" (далее - конкурс), а также</w:t>
      </w:r>
      <w:proofErr w:type="gramEnd"/>
      <w:r>
        <w:t xml:space="preserve"> порядок формирования конкурсной комиссии.</w:t>
      </w:r>
    </w:p>
    <w:p w:rsidR="00CE227B" w:rsidRDefault="00CE227B">
      <w:pPr>
        <w:pStyle w:val="ConsPlusNormal"/>
        <w:spacing w:before="220"/>
        <w:ind w:firstLine="540"/>
        <w:jc w:val="both"/>
      </w:pPr>
      <w:r>
        <w:t>1.3.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w:t>
      </w:r>
    </w:p>
    <w:p w:rsidR="00CE227B" w:rsidRDefault="00CE227B">
      <w:pPr>
        <w:pStyle w:val="ConsPlusNormal"/>
        <w:spacing w:before="220"/>
        <w:ind w:firstLine="540"/>
        <w:jc w:val="both"/>
      </w:pPr>
      <w:r>
        <w:t>1.4. Конкурс может объявляться при наличии вакантной муниципальной должности.</w:t>
      </w:r>
    </w:p>
    <w:p w:rsidR="00CE227B" w:rsidRDefault="00CE227B">
      <w:pPr>
        <w:pStyle w:val="ConsPlusNormal"/>
        <w:spacing w:before="220"/>
        <w:ind w:firstLine="540"/>
        <w:jc w:val="both"/>
      </w:pPr>
      <w:r>
        <w:t xml:space="preserve">1.5. </w:t>
      </w:r>
      <w:proofErr w:type="gramStart"/>
      <w:r>
        <w:t xml:space="preserve">Право на участие в конкурсе имеют граждане, достигшие возраста 18 лет, владеющие государственным языком Российской Федерации, отвечающие квалификационным требованиям по замещаемой должности муниципальной службы, установленным в соответствии с Федеральным </w:t>
      </w:r>
      <w:hyperlink r:id="rId16" w:history="1">
        <w:r>
          <w:rPr>
            <w:color w:val="0000FF"/>
          </w:rPr>
          <w:t>законом</w:t>
        </w:r>
      </w:hyperlink>
      <w:r>
        <w:t xml:space="preserve"> от 02.03.2007 N 25-ФЗ "О муниципальной службе в Российской Федерации", при отсутствии обстоятельств, определенных законодательством о муниципальной службе в качестве ограничений, связанных с муниципальной службой.</w:t>
      </w:r>
      <w:proofErr w:type="gramEnd"/>
    </w:p>
    <w:p w:rsidR="00CE227B" w:rsidRDefault="00CE227B">
      <w:pPr>
        <w:pStyle w:val="ConsPlusNormal"/>
        <w:spacing w:before="220"/>
        <w:ind w:firstLine="540"/>
        <w:jc w:val="both"/>
      </w:pPr>
      <w:r>
        <w:t>1.6. Муниципальные служащие могут участвовать по своей инициативе в конкурсе независимо от того, какие должности они замещают на период проведения конкурса.</w:t>
      </w:r>
    </w:p>
    <w:p w:rsidR="00CE227B" w:rsidRDefault="00CE227B">
      <w:pPr>
        <w:pStyle w:val="ConsPlusNormal"/>
        <w:spacing w:before="220"/>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медицинское обслуживание и др.), осуществляются гражданами (кандидатами) за счет собственных средств.</w:t>
      </w:r>
    </w:p>
    <w:p w:rsidR="00CE227B" w:rsidRDefault="00CE227B">
      <w:pPr>
        <w:pStyle w:val="ConsPlusNormal"/>
        <w:jc w:val="both"/>
      </w:pPr>
    </w:p>
    <w:p w:rsidR="00CE227B" w:rsidRDefault="00CE227B">
      <w:pPr>
        <w:pStyle w:val="ConsPlusNormal"/>
        <w:jc w:val="center"/>
        <w:outlineLvl w:val="1"/>
      </w:pPr>
      <w:r>
        <w:t>2. Подготовка к проведению конкурса</w:t>
      </w:r>
    </w:p>
    <w:p w:rsidR="00CE227B" w:rsidRDefault="00CE227B">
      <w:pPr>
        <w:pStyle w:val="ConsPlusNormal"/>
        <w:jc w:val="both"/>
      </w:pPr>
    </w:p>
    <w:p w:rsidR="00CE227B" w:rsidRDefault="00CE227B">
      <w:pPr>
        <w:pStyle w:val="ConsPlusNormal"/>
        <w:ind w:firstLine="540"/>
        <w:jc w:val="both"/>
      </w:pPr>
      <w:r>
        <w:t>2.1. Конкурс объявляется по решению руководителя органа местного самоуправления МО "Городской округ "Город Нарьян-Мар" (далее - руководитель органа местного самоуправления).</w:t>
      </w:r>
    </w:p>
    <w:p w:rsidR="00CE227B" w:rsidRDefault="00CE227B">
      <w:pPr>
        <w:pStyle w:val="ConsPlusNormal"/>
        <w:spacing w:before="220"/>
        <w:ind w:firstLine="540"/>
        <w:jc w:val="both"/>
      </w:pPr>
      <w:r>
        <w:t xml:space="preserve">2.2. Информация (сообщение) о дате, времени, месте и об условиях проведения конкурса, а также проект трудового договора подлежат опубликованию в официальном бюллетене муниципального образования "Городской округ "Город Нарьян-Мар" "Наш город" не </w:t>
      </w:r>
      <w:proofErr w:type="gramStart"/>
      <w:r>
        <w:t>позднее</w:t>
      </w:r>
      <w:proofErr w:type="gramEnd"/>
      <w:r>
        <w:t xml:space="preserve"> чем за 20 дней до дня его проведения.</w:t>
      </w:r>
    </w:p>
    <w:p w:rsidR="00CE227B" w:rsidRDefault="00CE227B">
      <w:pPr>
        <w:pStyle w:val="ConsPlusNormal"/>
        <w:jc w:val="both"/>
      </w:pPr>
      <w:r>
        <w:t>(</w:t>
      </w:r>
      <w:proofErr w:type="gramStart"/>
      <w:r>
        <w:t>в</w:t>
      </w:r>
      <w:proofErr w:type="gramEnd"/>
      <w:r>
        <w:t xml:space="preserve"> ред. </w:t>
      </w:r>
      <w:hyperlink r:id="rId17"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lastRenderedPageBreak/>
        <w:t>2.3. В сообщении о конкурсе указываются:</w:t>
      </w:r>
    </w:p>
    <w:p w:rsidR="00CE227B" w:rsidRDefault="00CE227B">
      <w:pPr>
        <w:pStyle w:val="ConsPlusNormal"/>
        <w:spacing w:before="220"/>
        <w:ind w:firstLine="540"/>
        <w:jc w:val="both"/>
      </w:pPr>
      <w:r>
        <w:t>- наименование вакантной муниципальной должности муниципальной службы;</w:t>
      </w:r>
    </w:p>
    <w:p w:rsidR="00CE227B" w:rsidRDefault="00CE227B">
      <w:pPr>
        <w:pStyle w:val="ConsPlusNormal"/>
        <w:spacing w:before="220"/>
        <w:ind w:firstLine="540"/>
        <w:jc w:val="both"/>
      </w:pPr>
      <w:r>
        <w:t>- требования, предъявляемые к кандидату на замещение вакантной должности;</w:t>
      </w:r>
    </w:p>
    <w:p w:rsidR="00CE227B" w:rsidRDefault="00CE227B">
      <w:pPr>
        <w:pStyle w:val="ConsPlusNormal"/>
        <w:spacing w:before="220"/>
        <w:ind w:firstLine="540"/>
        <w:jc w:val="both"/>
      </w:pPr>
      <w:r>
        <w:t>- местонахождение комиссии, контактный телефон, день окончания приема документов;</w:t>
      </w:r>
    </w:p>
    <w:p w:rsidR="00CE227B" w:rsidRDefault="00CE227B">
      <w:pPr>
        <w:pStyle w:val="ConsPlusNormal"/>
        <w:spacing w:before="220"/>
        <w:ind w:firstLine="540"/>
        <w:jc w:val="both"/>
      </w:pPr>
      <w:r>
        <w:t>- дата, время и место проведения конкурса.</w:t>
      </w:r>
    </w:p>
    <w:p w:rsidR="00CE227B" w:rsidRDefault="00CE227B">
      <w:pPr>
        <w:pStyle w:val="ConsPlusNormal"/>
        <w:spacing w:before="220"/>
        <w:ind w:firstLine="540"/>
        <w:jc w:val="both"/>
      </w:pPr>
      <w:r>
        <w:t>2.4. Заявление и документы на участие в конкурсе подаются кандидатом в кадровую службу органа местного самоуправления, проводящего конкурс.</w:t>
      </w:r>
    </w:p>
    <w:p w:rsidR="00CE227B" w:rsidRDefault="00CE227B">
      <w:pPr>
        <w:pStyle w:val="ConsPlusNormal"/>
        <w:spacing w:before="220"/>
        <w:ind w:firstLine="540"/>
        <w:jc w:val="both"/>
      </w:pPr>
      <w:r>
        <w:t>2.5. Документы, поступающие в конкурсную комиссию, регистрируются в кадровой службе органа местного самоуправления.</w:t>
      </w:r>
    </w:p>
    <w:p w:rsidR="00CE227B" w:rsidRDefault="00CE227B">
      <w:pPr>
        <w:pStyle w:val="ConsPlusNormal"/>
        <w:spacing w:before="220"/>
        <w:ind w:firstLine="540"/>
        <w:jc w:val="both"/>
      </w:pPr>
      <w:r>
        <w:t>2.6. Прием документов заканчивается за три дня до проведения конкурса.</w:t>
      </w:r>
    </w:p>
    <w:p w:rsidR="00CE227B" w:rsidRDefault="00CE227B">
      <w:pPr>
        <w:pStyle w:val="ConsPlusNormal"/>
        <w:spacing w:before="220"/>
        <w:ind w:firstLine="540"/>
        <w:jc w:val="both"/>
      </w:pPr>
      <w:r>
        <w:t>2.7. В течение 3 дней после окончания приема документов конкурсная комиссия ведет работу по подготовке документов к конкурсу.</w:t>
      </w:r>
    </w:p>
    <w:p w:rsidR="00CE227B" w:rsidRDefault="00CE227B">
      <w:pPr>
        <w:pStyle w:val="ConsPlusNormal"/>
        <w:jc w:val="both"/>
      </w:pPr>
    </w:p>
    <w:p w:rsidR="00CE227B" w:rsidRDefault="00CE227B">
      <w:pPr>
        <w:pStyle w:val="ConsPlusNormal"/>
        <w:jc w:val="center"/>
        <w:outlineLvl w:val="1"/>
      </w:pPr>
      <w:r>
        <w:t>3. Конкурсная комиссия</w:t>
      </w:r>
    </w:p>
    <w:p w:rsidR="00CE227B" w:rsidRDefault="00CE227B">
      <w:pPr>
        <w:pStyle w:val="ConsPlusNormal"/>
        <w:jc w:val="both"/>
      </w:pPr>
    </w:p>
    <w:p w:rsidR="00CE227B" w:rsidRDefault="00CE227B">
      <w:pPr>
        <w:pStyle w:val="ConsPlusNormal"/>
        <w:ind w:firstLine="540"/>
        <w:jc w:val="both"/>
      </w:pPr>
      <w:r>
        <w:t>3.1. Для проведения конкурса распоряжением руководителя органа местного самоуправления образуется конкурсная комиссия в составе председателя, заместителя председателя, секретаря и членов комиссии. Общее число членов комиссии должно быть не менее 4 человек.</w:t>
      </w:r>
    </w:p>
    <w:p w:rsidR="00CE227B" w:rsidRDefault="00CE227B">
      <w:pPr>
        <w:pStyle w:val="ConsPlusNormal"/>
        <w:spacing w:before="220"/>
        <w:ind w:firstLine="540"/>
        <w:jc w:val="both"/>
      </w:pPr>
      <w:r>
        <w:t>3.2. В комиссию включаются представители кадровой службы, юридической службы, структурного подразделения, для замещения должности в котором проводится конкурс. В комиссию могут включаться и иные специалисты.</w:t>
      </w:r>
    </w:p>
    <w:p w:rsidR="00CE227B" w:rsidRDefault="00CE227B">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3.3. Персональный состав конкурсной комиссии утверждается распоряжением руководителя органа местного самоуправления.</w:t>
      </w:r>
    </w:p>
    <w:p w:rsidR="00CE227B" w:rsidRDefault="00CE227B">
      <w:pPr>
        <w:pStyle w:val="ConsPlusNormal"/>
        <w:jc w:val="both"/>
      </w:pPr>
    </w:p>
    <w:p w:rsidR="00CE227B" w:rsidRDefault="00CE227B">
      <w:pPr>
        <w:pStyle w:val="ConsPlusNormal"/>
        <w:jc w:val="center"/>
        <w:outlineLvl w:val="1"/>
      </w:pPr>
      <w:bookmarkStart w:id="1" w:name="P75"/>
      <w:bookmarkEnd w:id="1"/>
      <w:r>
        <w:t xml:space="preserve">4. Требования к кандидатам на </w:t>
      </w:r>
      <w:proofErr w:type="gramStart"/>
      <w:r>
        <w:t>вакантную</w:t>
      </w:r>
      <w:proofErr w:type="gramEnd"/>
      <w:r>
        <w:t xml:space="preserve"> муниципальную</w:t>
      </w:r>
    </w:p>
    <w:p w:rsidR="00CE227B" w:rsidRDefault="00CE227B">
      <w:pPr>
        <w:pStyle w:val="ConsPlusNormal"/>
        <w:jc w:val="center"/>
      </w:pPr>
      <w:r>
        <w:t>должность муниципальной службы</w:t>
      </w:r>
    </w:p>
    <w:p w:rsidR="00CE227B" w:rsidRDefault="00CE227B">
      <w:pPr>
        <w:pStyle w:val="ConsPlusNormal"/>
        <w:jc w:val="both"/>
      </w:pPr>
    </w:p>
    <w:p w:rsidR="00CE227B" w:rsidRDefault="00CE227B">
      <w:pPr>
        <w:pStyle w:val="ConsPlusNormal"/>
        <w:ind w:firstLine="540"/>
        <w:jc w:val="both"/>
      </w:pPr>
      <w:r>
        <w:t>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CE227B" w:rsidRDefault="00CE227B">
      <w:pPr>
        <w:pStyle w:val="ConsPlusNormal"/>
        <w:spacing w:before="220"/>
        <w:ind w:firstLine="540"/>
        <w:jc w:val="both"/>
      </w:pPr>
      <w:r>
        <w:t>4.2. В число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CE227B" w:rsidRDefault="00CE227B">
      <w:pPr>
        <w:pStyle w:val="ConsPlusNormal"/>
        <w:spacing w:before="220"/>
        <w:ind w:firstLine="540"/>
        <w:jc w:val="both"/>
      </w:pPr>
      <w:r>
        <w:t>4.3. В число квалификационных требований к должностям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CE227B" w:rsidRDefault="00CE227B">
      <w:pPr>
        <w:pStyle w:val="ConsPlusNormal"/>
        <w:spacing w:before="220"/>
        <w:ind w:firstLine="540"/>
        <w:jc w:val="both"/>
      </w:pPr>
      <w:r>
        <w:t xml:space="preserve">4.4.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w:t>
      </w:r>
      <w:proofErr w:type="gramStart"/>
      <w:r>
        <w:t>для</w:t>
      </w:r>
      <w:proofErr w:type="gramEnd"/>
      <w:r>
        <w:t>:</w:t>
      </w:r>
    </w:p>
    <w:p w:rsidR="00CE227B" w:rsidRDefault="00CE227B">
      <w:pPr>
        <w:pStyle w:val="ConsPlusNormal"/>
        <w:spacing w:before="220"/>
        <w:ind w:firstLine="540"/>
        <w:jc w:val="both"/>
      </w:pPr>
      <w:r>
        <w:t xml:space="preserve">1) высших должностей муниципальной службы - не менее пяти лет стажа муниципальной </w:t>
      </w:r>
      <w:r>
        <w:lastRenderedPageBreak/>
        <w:t>службы или не менее шести лет стажа работы по специальности;</w:t>
      </w:r>
    </w:p>
    <w:p w:rsidR="00CE227B" w:rsidRDefault="00CE227B">
      <w:pPr>
        <w:pStyle w:val="ConsPlusNormal"/>
        <w:spacing w:before="220"/>
        <w:ind w:firstLine="540"/>
        <w:jc w:val="both"/>
      </w:pPr>
      <w:r>
        <w:t>2)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CE227B" w:rsidRDefault="00CE227B">
      <w:pPr>
        <w:pStyle w:val="ConsPlusNormal"/>
        <w:spacing w:before="220"/>
        <w:ind w:firstLine="540"/>
        <w:jc w:val="both"/>
      </w:pPr>
      <w:proofErr w:type="gramStart"/>
      <w:r>
        <w:t>3) ведущих должностей муниципальной службы - не менее двух лет стажа муниципальной службы или не менее трех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roofErr w:type="gramEnd"/>
    </w:p>
    <w:p w:rsidR="00CE227B" w:rsidRDefault="00CE227B">
      <w:pPr>
        <w:pStyle w:val="ConsPlusNormal"/>
        <w:spacing w:before="220"/>
        <w:ind w:firstLine="540"/>
        <w:jc w:val="both"/>
      </w:pPr>
      <w:r>
        <w:t>4) старших и младших должностей муниципальной службы - без предъявления требований к стажу.</w:t>
      </w:r>
    </w:p>
    <w:p w:rsidR="00CE227B" w:rsidRDefault="00CE227B">
      <w:pPr>
        <w:pStyle w:val="ConsPlusNormal"/>
        <w:jc w:val="both"/>
      </w:pPr>
      <w:r>
        <w:t xml:space="preserve">(п. 4.4 в ред. </w:t>
      </w:r>
      <w:hyperlink r:id="rId19"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 xml:space="preserve">4.5. Исключен. - </w:t>
      </w:r>
      <w:hyperlink r:id="rId20" w:history="1">
        <w:r>
          <w:rPr>
            <w:color w:val="0000FF"/>
          </w:rPr>
          <w:t>Решение</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4.6.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E227B" w:rsidRDefault="00CE227B">
      <w:pPr>
        <w:pStyle w:val="ConsPlusNormal"/>
        <w:jc w:val="both"/>
      </w:pPr>
      <w:r>
        <w:t>(</w:t>
      </w:r>
      <w:proofErr w:type="gramStart"/>
      <w:r>
        <w:t>п</w:t>
      </w:r>
      <w:proofErr w:type="gramEnd"/>
      <w:r>
        <w:t xml:space="preserve">. 4.6 в ред. </w:t>
      </w:r>
      <w:hyperlink r:id="rId21"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4.7. Гражданин (кандидат), изъявивший желание участвовать в конкурсе, представляет в кадровую службу органа местного самоуправления:</w:t>
      </w:r>
    </w:p>
    <w:p w:rsidR="00CE227B" w:rsidRDefault="00CE227B">
      <w:pPr>
        <w:pStyle w:val="ConsPlusNormal"/>
        <w:spacing w:before="220"/>
        <w:ind w:firstLine="540"/>
        <w:jc w:val="both"/>
      </w:pPr>
      <w:r>
        <w:t>- личное заявление;</w:t>
      </w:r>
    </w:p>
    <w:p w:rsidR="00CE227B" w:rsidRDefault="00CE227B">
      <w:pPr>
        <w:pStyle w:val="ConsPlusNormal"/>
        <w:spacing w:before="220"/>
        <w:ind w:firstLine="540"/>
        <w:jc w:val="both"/>
      </w:pPr>
      <w:r>
        <w:t xml:space="preserve">- собственноручно заполненную и подписанную </w:t>
      </w:r>
      <w:hyperlink r:id="rId22" w:history="1">
        <w:r>
          <w:rPr>
            <w:color w:val="0000FF"/>
          </w:rPr>
          <w:t>анкету</w:t>
        </w:r>
      </w:hyperlink>
      <w:r>
        <w:t>, форма которой утверждена распоряжением Правительства Российской Федерации от 26.05.2005 N 667-р, с приложением фотографии;</w:t>
      </w:r>
    </w:p>
    <w:p w:rsidR="00CE227B" w:rsidRDefault="00CE227B">
      <w:pPr>
        <w:pStyle w:val="ConsPlusNormal"/>
        <w:spacing w:before="220"/>
        <w:ind w:firstLine="540"/>
        <w:jc w:val="both"/>
      </w:pPr>
      <w:r>
        <w:t>- копию паспорта или заменяющего его документа (соответствующий документ предъявляется лично по прибытии на конкурс);</w:t>
      </w:r>
    </w:p>
    <w:p w:rsidR="00CE227B" w:rsidRDefault="00CE227B">
      <w:pPr>
        <w:pStyle w:val="ConsPlusNormal"/>
        <w:spacing w:before="220"/>
        <w:ind w:firstLine="540"/>
        <w:jc w:val="both"/>
      </w:pPr>
      <w:r>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за исключением случаев, когда трудовой договор (контракт) заключается впервые;</w:t>
      </w:r>
    </w:p>
    <w:p w:rsidR="00CE227B" w:rsidRDefault="00CE227B">
      <w:pPr>
        <w:pStyle w:val="ConsPlusNormal"/>
        <w:jc w:val="both"/>
      </w:pPr>
      <w:r>
        <w:t xml:space="preserve">(в ред. </w:t>
      </w:r>
      <w:hyperlink r:id="rId23" w:history="1">
        <w:r>
          <w:rPr>
            <w:color w:val="0000FF"/>
          </w:rPr>
          <w:t>решения</w:t>
        </w:r>
      </w:hyperlink>
      <w:r>
        <w:t xml:space="preserve"> Совета городского округа "Город Нарьян-Мар" от 29.03.2018 N 498-р)</w:t>
      </w:r>
    </w:p>
    <w:p w:rsidR="00CE227B" w:rsidRDefault="00CE227B">
      <w:pPr>
        <w:pStyle w:val="ConsPlusNormal"/>
        <w:spacing w:before="220"/>
        <w:ind w:firstLine="540"/>
        <w:jc w:val="both"/>
      </w:pPr>
      <w: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CE227B" w:rsidRDefault="00CE227B">
      <w:pPr>
        <w:pStyle w:val="ConsPlusNormal"/>
        <w:spacing w:before="220"/>
        <w:ind w:firstLine="540"/>
        <w:jc w:val="both"/>
      </w:pPr>
      <w: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227B" w:rsidRDefault="00CE227B">
      <w:pPr>
        <w:pStyle w:val="ConsPlusNormal"/>
        <w:spacing w:before="220"/>
        <w:ind w:firstLine="540"/>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E227B" w:rsidRDefault="00CE227B">
      <w:pPr>
        <w:pStyle w:val="ConsPlusNormal"/>
        <w:spacing w:before="220"/>
        <w:ind w:firstLine="540"/>
        <w:jc w:val="both"/>
      </w:pPr>
      <w:r>
        <w:lastRenderedPageBreak/>
        <w:t>- документы воинского учета - для граждан, пребывающих в запасе, и лиц, подлежащих призыву на военную службу;</w:t>
      </w:r>
    </w:p>
    <w:p w:rsidR="00CE227B" w:rsidRDefault="00CE227B">
      <w:pPr>
        <w:pStyle w:val="ConsPlusNormal"/>
        <w:spacing w:before="220"/>
        <w:ind w:firstLine="540"/>
        <w:jc w:val="both"/>
      </w:pPr>
      <w:r>
        <w:t>- заключение медицинской организации об отсутствии заболевания, препятствующего поступлению на муниципальную службу;</w:t>
      </w:r>
    </w:p>
    <w:p w:rsidR="00CE227B" w:rsidRDefault="00CE227B">
      <w:pPr>
        <w:pStyle w:val="ConsPlusNormal"/>
        <w:spacing w:before="220"/>
        <w:ind w:firstLine="540"/>
        <w:jc w:val="both"/>
      </w:pPr>
      <w:r>
        <w:t>-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случае включения должности муниципальной службы в перечень, утвержденный в соответствии с законодательством;</w:t>
      </w:r>
    </w:p>
    <w:p w:rsidR="00CE227B" w:rsidRDefault="00CE227B">
      <w:pPr>
        <w:pStyle w:val="ConsPlusNormal"/>
        <w:jc w:val="both"/>
      </w:pPr>
      <w:r>
        <w:t xml:space="preserve">(в ред. </w:t>
      </w:r>
      <w:hyperlink r:id="rId24" w:history="1">
        <w:r>
          <w:rPr>
            <w:color w:val="0000FF"/>
          </w:rPr>
          <w:t>решения</w:t>
        </w:r>
      </w:hyperlink>
      <w:r>
        <w:t xml:space="preserve"> Совета городского округа "Город Нарьян-Мар" от 29.03.2018 N 498-р)</w:t>
      </w:r>
    </w:p>
    <w:p w:rsidR="00CE227B" w:rsidRDefault="00CE227B">
      <w:pPr>
        <w:pStyle w:val="ConsPlusNormal"/>
        <w:spacing w:before="220"/>
        <w:ind w:firstLine="540"/>
        <w:jc w:val="both"/>
      </w:pPr>
      <w:proofErr w:type="gramStart"/>
      <w: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гражданскую службу, по </w:t>
      </w:r>
      <w:hyperlink r:id="rId25" w:history="1">
        <w:r>
          <w:rPr>
            <w:color w:val="0000FF"/>
          </w:rPr>
          <w:t>форме</w:t>
        </w:r>
      </w:hyperlink>
      <w:r>
        <w:t>, утвержденной распоряжением Правительства Российской Федерации от 28.12.2016 N 2867-р;</w:t>
      </w:r>
      <w:proofErr w:type="gramEnd"/>
    </w:p>
    <w:p w:rsidR="00CE227B" w:rsidRDefault="00CE227B">
      <w:pPr>
        <w:pStyle w:val="ConsPlusNormal"/>
        <w:spacing w:before="220"/>
        <w:ind w:firstLine="540"/>
        <w:jc w:val="both"/>
      </w:pPr>
      <w:r>
        <w:t>- иные документы, предусмотренные законодательством о муниципальной службе.</w:t>
      </w:r>
    </w:p>
    <w:p w:rsidR="00CE227B" w:rsidRDefault="00CE227B">
      <w:pPr>
        <w:pStyle w:val="ConsPlusNormal"/>
        <w:jc w:val="both"/>
      </w:pPr>
      <w:r>
        <w:t xml:space="preserve">(п. 4.7 в ред. </w:t>
      </w:r>
      <w:hyperlink r:id="rId26"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4.8. Кандидат имеет право по своей инициативе предоставить конкурсной комиссии и иные документы (рекомендации с прежних мест работы, характеристики и пр.).</w:t>
      </w:r>
    </w:p>
    <w:p w:rsidR="00CE227B" w:rsidRDefault="00CE227B">
      <w:pPr>
        <w:pStyle w:val="ConsPlusNormal"/>
        <w:jc w:val="both"/>
      </w:pPr>
    </w:p>
    <w:p w:rsidR="00CE227B" w:rsidRDefault="00CE227B">
      <w:pPr>
        <w:pStyle w:val="ConsPlusNormal"/>
        <w:jc w:val="center"/>
        <w:outlineLvl w:val="1"/>
      </w:pPr>
      <w:r>
        <w:t>5. Отказ в допуске к участию в конкурсе</w:t>
      </w:r>
    </w:p>
    <w:p w:rsidR="00CE227B" w:rsidRDefault="00CE227B">
      <w:pPr>
        <w:pStyle w:val="ConsPlusNormal"/>
        <w:jc w:val="both"/>
      </w:pPr>
    </w:p>
    <w:p w:rsidR="00CE227B" w:rsidRDefault="00CE227B">
      <w:pPr>
        <w:pStyle w:val="ConsPlusNormal"/>
        <w:ind w:firstLine="540"/>
        <w:jc w:val="both"/>
      </w:pPr>
      <w:r>
        <w:t>5.1. Гражданин не допускается к участию в конкурсе в случае:</w:t>
      </w:r>
    </w:p>
    <w:p w:rsidR="00CE227B" w:rsidRDefault="00CE227B">
      <w:pPr>
        <w:pStyle w:val="ConsPlusNormal"/>
        <w:spacing w:before="220"/>
        <w:ind w:firstLine="540"/>
        <w:jc w:val="both"/>
      </w:pPr>
      <w:r>
        <w:t>- признания его недееспособным или ограниченно дееспособным решением суда, вступившим в законную силу;</w:t>
      </w:r>
    </w:p>
    <w:p w:rsidR="00CE227B" w:rsidRDefault="00CE227B">
      <w:pPr>
        <w:pStyle w:val="ConsPlusNormal"/>
        <w:spacing w:before="220"/>
        <w:ind w:firstLine="540"/>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227B" w:rsidRDefault="00CE227B">
      <w:pPr>
        <w:pStyle w:val="ConsPlusNormal"/>
        <w:spacing w:before="220"/>
        <w:ind w:firstLine="540"/>
        <w:jc w:val="both"/>
      </w:pPr>
      <w:proofErr w:type="gramStart"/>
      <w: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E227B" w:rsidRDefault="00CE227B">
      <w:pPr>
        <w:pStyle w:val="ConsPlusNormal"/>
        <w:jc w:val="both"/>
      </w:pPr>
      <w:r>
        <w:t xml:space="preserve">(в ред. </w:t>
      </w:r>
      <w:hyperlink r:id="rId27"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 наличия гражданства иностранного государства (иностранных государств), за исключением случаев, когда доступ к муниципальной службе урегулирован на взаимной основе межгосударственными соглашениями;</w:t>
      </w:r>
    </w:p>
    <w:p w:rsidR="00CE227B" w:rsidRDefault="00CE227B">
      <w:pPr>
        <w:pStyle w:val="ConsPlusNormal"/>
        <w:spacing w:before="220"/>
        <w:ind w:firstLine="540"/>
        <w:jc w:val="both"/>
      </w:pPr>
      <w:r>
        <w:t>- предоставления подложных документов или заведомо ложных сведений;</w:t>
      </w:r>
    </w:p>
    <w:p w:rsidR="00CE227B" w:rsidRDefault="00CE227B">
      <w:pPr>
        <w:pStyle w:val="ConsPlusNormal"/>
        <w:spacing w:before="220"/>
        <w:ind w:firstLine="540"/>
        <w:jc w:val="both"/>
      </w:pPr>
      <w:r>
        <w:t>- несоответствия квалификационным требованиям к вакантной должности муниципальной службы;</w:t>
      </w:r>
    </w:p>
    <w:p w:rsidR="00CE227B" w:rsidRDefault="00CE227B">
      <w:pPr>
        <w:pStyle w:val="ConsPlusNormal"/>
        <w:spacing w:before="220"/>
        <w:ind w:firstLine="540"/>
        <w:jc w:val="both"/>
      </w:pPr>
      <w:r>
        <w:t>- в иных случаях, предусмотренных действующим законодательством о муниципальной службе.</w:t>
      </w:r>
    </w:p>
    <w:p w:rsidR="00CE227B" w:rsidRDefault="00CE227B">
      <w:pPr>
        <w:pStyle w:val="ConsPlusNormal"/>
        <w:spacing w:before="220"/>
        <w:ind w:firstLine="540"/>
        <w:jc w:val="both"/>
      </w:pPr>
      <w:r>
        <w:lastRenderedPageBreak/>
        <w:t xml:space="preserve">5.2. При несвоевременном или неполном представлении документов, указанных в </w:t>
      </w:r>
      <w:hyperlink w:anchor="P75" w:history="1">
        <w:r>
          <w:rPr>
            <w:color w:val="0000FF"/>
          </w:rPr>
          <w:t>разделе 4</w:t>
        </w:r>
      </w:hyperlink>
      <w:r>
        <w:t xml:space="preserve"> настоящего Положения, конкурсная комиссия не допускает кандидата к участию в конкурсе.</w:t>
      </w:r>
    </w:p>
    <w:p w:rsidR="00CE227B" w:rsidRDefault="00CE227B">
      <w:pPr>
        <w:pStyle w:val="ConsPlusNormal"/>
        <w:jc w:val="both"/>
      </w:pPr>
      <w:r>
        <w:t>(</w:t>
      </w:r>
      <w:proofErr w:type="gramStart"/>
      <w:r>
        <w:t>п</w:t>
      </w:r>
      <w:proofErr w:type="gramEnd"/>
      <w:r>
        <w:t xml:space="preserve">. 5.2 в ред. </w:t>
      </w:r>
      <w:hyperlink r:id="rId28"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5.3. Гражданин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CE227B" w:rsidRDefault="00CE227B">
      <w:pPr>
        <w:pStyle w:val="ConsPlusNormal"/>
        <w:spacing w:before="220"/>
        <w:ind w:firstLine="540"/>
        <w:jc w:val="both"/>
      </w:pPr>
      <w:r>
        <w:t>5.4. В случае отказа в допуске к участию в конкурсе, гражданин информируется об этом в письменной форме с указанием причин отказа в течение 10 дней со дня принятия решения.</w:t>
      </w:r>
    </w:p>
    <w:p w:rsidR="00CE227B" w:rsidRDefault="00CE227B">
      <w:pPr>
        <w:pStyle w:val="ConsPlusNormal"/>
        <w:spacing w:before="220"/>
        <w:ind w:firstLine="540"/>
        <w:jc w:val="both"/>
      </w:pPr>
      <w:r>
        <w:t>5.5. Гражданин, не допущенный к участию в конкурсе, вправе обжаловать это решение в соответствии с законодательством Российской Федерации.</w:t>
      </w:r>
    </w:p>
    <w:p w:rsidR="00CE227B" w:rsidRDefault="00CE227B">
      <w:pPr>
        <w:pStyle w:val="ConsPlusNormal"/>
        <w:jc w:val="both"/>
      </w:pPr>
    </w:p>
    <w:p w:rsidR="00CE227B" w:rsidRDefault="00CE227B">
      <w:pPr>
        <w:pStyle w:val="ConsPlusNormal"/>
        <w:jc w:val="center"/>
        <w:outlineLvl w:val="1"/>
      </w:pPr>
      <w:r>
        <w:t>6. Проведение конкурса</w:t>
      </w:r>
    </w:p>
    <w:p w:rsidR="00CE227B" w:rsidRDefault="00CE227B">
      <w:pPr>
        <w:pStyle w:val="ConsPlusNormal"/>
        <w:jc w:val="both"/>
      </w:pPr>
    </w:p>
    <w:p w:rsidR="00CE227B" w:rsidRDefault="00CE227B">
      <w:pPr>
        <w:pStyle w:val="ConsPlusNormal"/>
        <w:ind w:firstLine="540"/>
        <w:jc w:val="both"/>
      </w:pPr>
      <w:r>
        <w:t>6.1. Конкурс проводится конкурсной комиссией в порядке, установленном настоящим Положением.</w:t>
      </w:r>
    </w:p>
    <w:p w:rsidR="00CE227B" w:rsidRDefault="00CE227B">
      <w:pPr>
        <w:pStyle w:val="ConsPlusNormal"/>
        <w:spacing w:before="220"/>
        <w:ind w:firstLine="540"/>
        <w:jc w:val="both"/>
      </w:pPr>
      <w:r>
        <w:t xml:space="preserve">6.2. Кандидатам гарантируется равенство прав в соответствии с </w:t>
      </w:r>
      <w:hyperlink r:id="rId29" w:history="1">
        <w:r>
          <w:rPr>
            <w:color w:val="0000FF"/>
          </w:rPr>
          <w:t>Конституцией</w:t>
        </w:r>
      </w:hyperlink>
      <w:r>
        <w:t xml:space="preserve"> Российской Федерации и федеральными законами.</w:t>
      </w:r>
    </w:p>
    <w:p w:rsidR="00CE227B" w:rsidRDefault="00CE227B">
      <w:pPr>
        <w:pStyle w:val="ConsPlusNormal"/>
        <w:spacing w:before="220"/>
        <w:ind w:firstLine="540"/>
        <w:jc w:val="both"/>
      </w:pPr>
      <w:r>
        <w:t>6.3.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E227B" w:rsidRDefault="00CE227B">
      <w:pPr>
        <w:pStyle w:val="ConsPlusNormal"/>
        <w:spacing w:before="220"/>
        <w:ind w:firstLine="540"/>
        <w:jc w:val="both"/>
      </w:pPr>
      <w:r>
        <w:t>6.4. Заседание конкурсной комиссии проводится при наличии не менее двух кандидатов.</w:t>
      </w:r>
    </w:p>
    <w:p w:rsidR="00CE227B" w:rsidRDefault="00CE227B">
      <w:pPr>
        <w:pStyle w:val="ConsPlusNormal"/>
        <w:spacing w:before="220"/>
        <w:ind w:firstLine="540"/>
        <w:jc w:val="both"/>
      </w:pPr>
      <w:r>
        <w:t>6.5.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E227B" w:rsidRDefault="00CE227B">
      <w:pPr>
        <w:pStyle w:val="ConsPlusNormal"/>
        <w:spacing w:before="220"/>
        <w:ind w:firstLine="540"/>
        <w:jc w:val="both"/>
      </w:pPr>
      <w:r>
        <w:t>6.6.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CE227B" w:rsidRDefault="00CE227B">
      <w:pPr>
        <w:pStyle w:val="ConsPlusNormal"/>
        <w:spacing w:before="220"/>
        <w:ind w:firstLine="540"/>
        <w:jc w:val="both"/>
      </w:pPr>
      <w:r>
        <w:t>6.7.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CE227B" w:rsidRDefault="00CE227B">
      <w:pPr>
        <w:pStyle w:val="ConsPlusNormal"/>
        <w:spacing w:before="220"/>
        <w:ind w:firstLine="540"/>
        <w:jc w:val="both"/>
      </w:pPr>
      <w:r>
        <w:t>6.8. 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таком назначении.</w:t>
      </w:r>
    </w:p>
    <w:p w:rsidR="00CE227B" w:rsidRDefault="00CE227B">
      <w:pPr>
        <w:pStyle w:val="ConsPlusNormal"/>
        <w:spacing w:before="220"/>
        <w:ind w:firstLine="540"/>
        <w:jc w:val="both"/>
      </w:pPr>
      <w:r>
        <w:t>6.9.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E227B" w:rsidRDefault="00CE227B">
      <w:pPr>
        <w:pStyle w:val="ConsPlusNormal"/>
        <w:jc w:val="both"/>
      </w:pPr>
    </w:p>
    <w:p w:rsidR="00CE227B" w:rsidRDefault="00CE227B">
      <w:pPr>
        <w:pStyle w:val="ConsPlusNormal"/>
        <w:jc w:val="center"/>
        <w:outlineLvl w:val="1"/>
      </w:pPr>
      <w:r>
        <w:t>7. Результаты конкурса</w:t>
      </w:r>
    </w:p>
    <w:p w:rsidR="00CE227B" w:rsidRDefault="00CE227B">
      <w:pPr>
        <w:pStyle w:val="ConsPlusNormal"/>
        <w:jc w:val="both"/>
      </w:pPr>
    </w:p>
    <w:p w:rsidR="00CE227B" w:rsidRDefault="00CE227B">
      <w:pPr>
        <w:pStyle w:val="ConsPlusNormal"/>
        <w:ind w:firstLine="540"/>
        <w:jc w:val="both"/>
      </w:pPr>
      <w:r>
        <w:t xml:space="preserve">7.1. Решение конкурсной комиссии заносится в протокол, который подписывается </w:t>
      </w:r>
      <w:r>
        <w:lastRenderedPageBreak/>
        <w:t>председателем, секретарем и членами конкурсной комиссии, принявшими участие в заседании.</w:t>
      </w:r>
    </w:p>
    <w:p w:rsidR="00CE227B" w:rsidRDefault="00CE227B">
      <w:pPr>
        <w:pStyle w:val="ConsPlusNormal"/>
        <w:spacing w:before="220"/>
        <w:ind w:firstLine="540"/>
        <w:jc w:val="both"/>
      </w:pPr>
      <w:r>
        <w:t>7.2. Протокол заседания конкурсной комиссии не позднее чем через три дня после завершения конкурса представляется руководителю органа местного самоуправления для принятия решения по итогам конкурса.</w:t>
      </w:r>
    </w:p>
    <w:p w:rsidR="00CE227B" w:rsidRDefault="00CE227B">
      <w:pPr>
        <w:pStyle w:val="ConsPlusNormal"/>
        <w:spacing w:before="220"/>
        <w:ind w:firstLine="540"/>
        <w:jc w:val="both"/>
      </w:pPr>
      <w:r>
        <w:t>7.3. Руководитель органа местного самоуправления от имени муниципального образования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p>
    <w:p w:rsidR="00CE227B" w:rsidRDefault="00CE227B">
      <w:pPr>
        <w:pStyle w:val="ConsPlusNormal"/>
        <w:spacing w:before="220"/>
        <w:ind w:firstLine="540"/>
        <w:jc w:val="both"/>
      </w:pPr>
      <w:r>
        <w:t>7.4. Конкурсная комиссия по результатам проведения конкурса может рекомендовать руководителю органа местного самоуправления о зачислении отдельных кандидатур в список кадрового резерва для замещения вакантных муниципальных должностей органа местного самоуправления.</w:t>
      </w:r>
    </w:p>
    <w:p w:rsidR="00CE227B" w:rsidRDefault="00CE227B">
      <w:pPr>
        <w:pStyle w:val="ConsPlusNormal"/>
        <w:spacing w:before="220"/>
        <w:ind w:firstLine="540"/>
        <w:jc w:val="both"/>
      </w:pPr>
      <w:r>
        <w:t>7.5.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повторный конкурс может не проводиться. Решение о назначении на вакантную муниципальную должность в данном случае принимает руководитель органа местного самоуправления.</w:t>
      </w:r>
    </w:p>
    <w:p w:rsidR="00CE227B" w:rsidRDefault="00CE227B">
      <w:pPr>
        <w:pStyle w:val="ConsPlusNormal"/>
        <w:spacing w:before="220"/>
        <w:ind w:firstLine="540"/>
        <w:jc w:val="both"/>
      </w:pPr>
      <w:r>
        <w:t>7.6. Каждому участнику конкурса сообщается о результатах конкурса в письменной форме в течение двух недель со дня его завершения.</w:t>
      </w:r>
    </w:p>
    <w:p w:rsidR="00CE227B" w:rsidRDefault="00CE227B">
      <w:pPr>
        <w:pStyle w:val="ConsPlusNormal"/>
        <w:spacing w:before="220"/>
        <w:ind w:firstLine="540"/>
        <w:jc w:val="both"/>
      </w:pPr>
      <w:r>
        <w:t>7.7.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их письменному заявлению.</w:t>
      </w:r>
    </w:p>
    <w:p w:rsidR="00CE227B" w:rsidRDefault="00CE227B">
      <w:pPr>
        <w:pStyle w:val="ConsPlusNormal"/>
        <w:spacing w:before="220"/>
        <w:ind w:firstLine="540"/>
        <w:jc w:val="both"/>
      </w:pPr>
      <w:r>
        <w:t>7.8. Информация о результатах конкурса публикуется в официальном бюллетене муниципального образования "Городской округ "Город Нарьян-Мар" "Наш город" в течение двух недель со дня его завершения.</w:t>
      </w:r>
    </w:p>
    <w:p w:rsidR="00CE227B" w:rsidRDefault="00CE227B">
      <w:pPr>
        <w:pStyle w:val="ConsPlusNormal"/>
        <w:jc w:val="both"/>
      </w:pPr>
      <w:r>
        <w:t xml:space="preserve">(в ред. </w:t>
      </w:r>
      <w:hyperlink r:id="rId30" w:history="1">
        <w:r>
          <w:rPr>
            <w:color w:val="0000FF"/>
          </w:rPr>
          <w:t>решения</w:t>
        </w:r>
      </w:hyperlink>
      <w:r>
        <w:t xml:space="preserve"> Совета городского округа "Город Нарьян-Мар" от 27.04.2017 N 369-р)</w:t>
      </w:r>
    </w:p>
    <w:p w:rsidR="00CE227B" w:rsidRDefault="00CE227B">
      <w:pPr>
        <w:pStyle w:val="ConsPlusNormal"/>
        <w:spacing w:before="220"/>
        <w:ind w:firstLine="540"/>
        <w:jc w:val="both"/>
      </w:pPr>
      <w:r>
        <w:t>7.9. Разногласия, возникшие в связи с проведением конкурса, рассматриваются в порядке, установленном действующим законодательством.</w:t>
      </w: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both"/>
      </w:pPr>
    </w:p>
    <w:p w:rsidR="00CE227B" w:rsidRDefault="00CE227B">
      <w:pPr>
        <w:pStyle w:val="ConsPlusNormal"/>
        <w:jc w:val="right"/>
        <w:outlineLvl w:val="1"/>
      </w:pPr>
      <w:r>
        <w:t>Приложение N 1</w:t>
      </w:r>
    </w:p>
    <w:p w:rsidR="00CE227B" w:rsidRDefault="00CE227B">
      <w:pPr>
        <w:pStyle w:val="ConsPlusNormal"/>
        <w:jc w:val="both"/>
      </w:pPr>
    </w:p>
    <w:p w:rsidR="00CE227B" w:rsidRDefault="00CE227B">
      <w:pPr>
        <w:pStyle w:val="ConsPlusNormal"/>
        <w:jc w:val="center"/>
      </w:pPr>
      <w:r>
        <w:t>АНКЕТА</w:t>
      </w:r>
    </w:p>
    <w:p w:rsidR="00CE227B" w:rsidRDefault="00CE227B">
      <w:pPr>
        <w:pStyle w:val="ConsPlusNormal"/>
        <w:jc w:val="center"/>
      </w:pPr>
      <w:r>
        <w:t>(заполняется собственноручно)</w:t>
      </w:r>
    </w:p>
    <w:p w:rsidR="00CE227B" w:rsidRDefault="00CE227B">
      <w:pPr>
        <w:pStyle w:val="ConsPlusNormal"/>
        <w:jc w:val="both"/>
      </w:pPr>
    </w:p>
    <w:p w:rsidR="00CE227B" w:rsidRDefault="00CE227B">
      <w:pPr>
        <w:pStyle w:val="ConsPlusNormal"/>
        <w:ind w:firstLine="540"/>
        <w:jc w:val="both"/>
      </w:pPr>
      <w:r>
        <w:t xml:space="preserve">Утратила силу. - </w:t>
      </w:r>
      <w:hyperlink r:id="rId31" w:history="1">
        <w:r>
          <w:rPr>
            <w:color w:val="0000FF"/>
          </w:rPr>
          <w:t>Решение</w:t>
        </w:r>
      </w:hyperlink>
      <w:r>
        <w:t xml:space="preserve"> Совета городского округа "Город Нарьян-Мар" от 27.04.2017 N 369-р.</w:t>
      </w:r>
      <w:bookmarkStart w:id="2" w:name="_GoBack"/>
      <w:bookmarkEnd w:id="2"/>
    </w:p>
    <w:p w:rsidR="00CE227B" w:rsidRDefault="00CE227B">
      <w:pPr>
        <w:pStyle w:val="ConsPlusNormal"/>
        <w:jc w:val="both"/>
      </w:pPr>
    </w:p>
    <w:p w:rsidR="00CE227B" w:rsidRDefault="00CE227B">
      <w:pPr>
        <w:pStyle w:val="ConsPlusNormal"/>
        <w:jc w:val="both"/>
      </w:pPr>
    </w:p>
    <w:p w:rsidR="00CE227B" w:rsidRDefault="00CE227B">
      <w:pPr>
        <w:pStyle w:val="ConsPlusNormal"/>
        <w:pBdr>
          <w:top w:val="single" w:sz="6" w:space="0" w:color="auto"/>
        </w:pBdr>
        <w:spacing w:before="100" w:after="100"/>
        <w:jc w:val="both"/>
        <w:rPr>
          <w:sz w:val="2"/>
          <w:szCs w:val="2"/>
        </w:rPr>
      </w:pPr>
    </w:p>
    <w:p w:rsidR="00457552" w:rsidRDefault="00457552"/>
    <w:sectPr w:rsidR="00457552" w:rsidSect="00B74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7B"/>
    <w:rsid w:val="00457552"/>
    <w:rsid w:val="00CE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2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2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3B46BED77EA549F53CCD0B66E7B91647C879B836FD8EF8DC3D668234D1149AC048458668C5A395D88AD6088CE31995DB79B7BE8E9E118O121F" TargetMode="External"/><Relationship Id="rId13" Type="http://schemas.openxmlformats.org/officeDocument/2006/relationships/hyperlink" Target="consultantplus://offline/ref=65A3B46BED77EA549F53D2DDA0022C9D6476DD9E866EDABAD79C8D3574441B1EEB4BDD1A22815A3C5B83F937C7CF6DDC08A49A7FE8EBE5071A0D7AO722F" TargetMode="External"/><Relationship Id="rId18" Type="http://schemas.openxmlformats.org/officeDocument/2006/relationships/hyperlink" Target="consultantplus://offline/ref=65A3B46BED77EA549F53D2DDA0022C9D6476DD9E8669D4BCD29C8D3574441B1EEB4BDD1A22815A3C5B83F936C7CF6DDC08A49A7FE8EBE5071A0D7AO722F" TargetMode="External"/><Relationship Id="rId26" Type="http://schemas.openxmlformats.org/officeDocument/2006/relationships/hyperlink" Target="consultantplus://offline/ref=65A3B46BED77EA549F53D2DDA0022C9D6476DD9E8669D4BCD29C8D3574441B1EEB4BDD1A22815A3C5B83F836C7CF6DDC08A49A7FE8EBE5071A0D7AO722F" TargetMode="External"/><Relationship Id="rId3" Type="http://schemas.openxmlformats.org/officeDocument/2006/relationships/settings" Target="settings.xml"/><Relationship Id="rId21" Type="http://schemas.openxmlformats.org/officeDocument/2006/relationships/hyperlink" Target="consultantplus://offline/ref=65A3B46BED77EA549F53D2DDA0022C9D6476DD9E8669D4BCD29C8D3574441B1EEB4BDD1A22815A3C5B83F834C7CF6DDC08A49A7FE8EBE5071A0D7AO722F" TargetMode="External"/><Relationship Id="rId7" Type="http://schemas.openxmlformats.org/officeDocument/2006/relationships/hyperlink" Target="consultantplus://offline/ref=65A3B46BED77EA549F53D2DDA0022C9D6476DD9E866EDABAD79C8D3574441B1EEB4BDD1A22815A3C5B83F937C7CF6DDC08A49A7FE8EBE5071A0D7AO722F" TargetMode="External"/><Relationship Id="rId12" Type="http://schemas.openxmlformats.org/officeDocument/2006/relationships/hyperlink" Target="consultantplus://offline/ref=65A3B46BED77EA549F53D2DDA0022C9D6476DD9E8669D4BCD29C8D3574441B1EEB4BDD1A22815A3C5B83F934C7CF6DDC08A49A7FE8EBE5071A0D7AO722F" TargetMode="External"/><Relationship Id="rId17" Type="http://schemas.openxmlformats.org/officeDocument/2006/relationships/hyperlink" Target="consultantplus://offline/ref=65A3B46BED77EA549F53D2DDA0022C9D6476DD9E8669D4BCD29C8D3574441B1EEB4BDD1A22815A3C5B83F937C7CF6DDC08A49A7FE8EBE5071A0D7AO722F" TargetMode="External"/><Relationship Id="rId25" Type="http://schemas.openxmlformats.org/officeDocument/2006/relationships/hyperlink" Target="consultantplus://offline/ref=65A3B46BED77EA549F53CCD0B66E7B91657C8391816ED8EF8DC3D668234D1149AC048458668C5B3C5D88AD6088CE31995DB79B7BE8E9E118O121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A3B46BED77EA549F53CCD0B66E7B91647C879B836FD8EF8DC3D668234D1149BE04DC54678C453C5F9DFB31CDO922F" TargetMode="External"/><Relationship Id="rId20" Type="http://schemas.openxmlformats.org/officeDocument/2006/relationships/hyperlink" Target="consultantplus://offline/ref=65A3B46BED77EA549F53D2DDA0022C9D6476DD9E8669D4BCD29C8D3574441B1EEB4BDD1A22815A3C5B83F835C7CF6DDC08A49A7FE8EBE5071A0D7AO722F" TargetMode="External"/><Relationship Id="rId29" Type="http://schemas.openxmlformats.org/officeDocument/2006/relationships/hyperlink" Target="consultantplus://offline/ref=65A3B46BED77EA549F53CCD0B66E7B91657584968E3D8FEDDC96D86D2B1D4B59BA4D8859788C5F225983F8O328F" TargetMode="External"/><Relationship Id="rId1" Type="http://schemas.openxmlformats.org/officeDocument/2006/relationships/styles" Target="styles.xml"/><Relationship Id="rId6" Type="http://schemas.openxmlformats.org/officeDocument/2006/relationships/hyperlink" Target="consultantplus://offline/ref=65A3B46BED77EA549F53D2DDA0022C9D6476DD9E8669D4BCD29C8D3574441B1EEB4BDD1A22815A3C5B83F934C7CF6DDC08A49A7FE8EBE5071A0D7AO722F" TargetMode="External"/><Relationship Id="rId11" Type="http://schemas.openxmlformats.org/officeDocument/2006/relationships/hyperlink" Target="consultantplus://offline/ref=65A3B46BED77EA549F53D2DDA0022C9D6476DD9E846FDBBBDAC1873D2D481919E414D81D33815A3C4583FD2FCE9B3DO921F" TargetMode="External"/><Relationship Id="rId24" Type="http://schemas.openxmlformats.org/officeDocument/2006/relationships/hyperlink" Target="consultantplus://offline/ref=65A3B46BED77EA549F53D2DDA0022C9D6476DD9E866EDABAD79C8D3574441B1EEB4BDD1A22815A3C5B83F938C7CF6DDC08A49A7FE8EBE5071A0D7AO722F"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5A3B46BED77EA549F53D2DDA0022C9D6476DD9E8662D6BAD99C8D3574441B1EEB4BDD0822D9563D5B9DF935D2993C99O524F" TargetMode="External"/><Relationship Id="rId23" Type="http://schemas.openxmlformats.org/officeDocument/2006/relationships/hyperlink" Target="consultantplus://offline/ref=65A3B46BED77EA549F53D2DDA0022C9D6476DD9E866EDABAD79C8D3574441B1EEB4BDD1A22815A3C5B83F936C7CF6DDC08A49A7FE8EBE5071A0D7AO722F" TargetMode="External"/><Relationship Id="rId28" Type="http://schemas.openxmlformats.org/officeDocument/2006/relationships/hyperlink" Target="consultantplus://offline/ref=65A3B46BED77EA549F53D2DDA0022C9D6476DD9E8669D4BCD29C8D3574441B1EEB4BDD1A22815A3C5B83FA32C7CF6DDC08A49A7FE8EBE5071A0D7AO722F" TargetMode="External"/><Relationship Id="rId10" Type="http://schemas.openxmlformats.org/officeDocument/2006/relationships/hyperlink" Target="consultantplus://offline/ref=65A3B46BED77EA549F53D2DDA0022C9D6476DD9E8169D4BEDAC1873D2D481919E414D81D33815A3C4583FD2FCE9B3DO921F" TargetMode="External"/><Relationship Id="rId19" Type="http://schemas.openxmlformats.org/officeDocument/2006/relationships/hyperlink" Target="consultantplus://offline/ref=65A3B46BED77EA549F53D2DDA0022C9D6476DD9E8669D4BCD29C8D3574441B1EEB4BDD1A22815A3C5B83F939C7CF6DDC08A49A7FE8EBE5071A0D7AO722F" TargetMode="External"/><Relationship Id="rId31" Type="http://schemas.openxmlformats.org/officeDocument/2006/relationships/hyperlink" Target="consultantplus://offline/ref=65A3B46BED77EA549F53D2DDA0022C9D6476DD9E8669D4BCD29C8D3574441B1EEB4BDD1A22815A3C5B83FA37C7CF6DDC08A49A7FE8EBE5071A0D7AO722F" TargetMode="External"/><Relationship Id="rId4" Type="http://schemas.openxmlformats.org/officeDocument/2006/relationships/webSettings" Target="webSettings.xml"/><Relationship Id="rId9" Type="http://schemas.openxmlformats.org/officeDocument/2006/relationships/hyperlink" Target="consultantplus://offline/ref=65A3B46BED77EA549F53D2DDA0022C9D6476DD9E8662D6BAD99C8D3574441B1EEB4BDD0822D9563D5B9DF935D2993C99O524F" TargetMode="External"/><Relationship Id="rId14" Type="http://schemas.openxmlformats.org/officeDocument/2006/relationships/hyperlink" Target="consultantplus://offline/ref=65A3B46BED77EA549F53CCD0B66E7B91647C879B836FD8EF8DC3D668234D1149BE04DC54678C453C5F9DFB31CDO922F" TargetMode="External"/><Relationship Id="rId22" Type="http://schemas.openxmlformats.org/officeDocument/2006/relationships/hyperlink" Target="consultantplus://offline/ref=65A3B46BED77EA549F53CCD0B66E7B91647F8290836DD8EF8DC3D668234D1149AC048458668C5B3C5C88AD6088CE31995DB79B7BE8E9E118O121F" TargetMode="External"/><Relationship Id="rId27" Type="http://schemas.openxmlformats.org/officeDocument/2006/relationships/hyperlink" Target="consultantplus://offline/ref=65A3B46BED77EA549F53D2DDA0022C9D6476DD9E8669D4BCD29C8D3574441B1EEB4BDD1A22815A3C5B83FA30C7CF6DDC08A49A7FE8EBE5071A0D7AO722F" TargetMode="External"/><Relationship Id="rId30" Type="http://schemas.openxmlformats.org/officeDocument/2006/relationships/hyperlink" Target="consultantplus://offline/ref=65A3B46BED77EA549F53D2DDA0022C9D6476DD9E8669D4BCD29C8D3574441B1EEB4BDD1A22815A3C5B83FA34C7CF6DDC08A49A7FE8EBE5071A0D7AO7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2019-04-10T05:54:00Z</dcterms:created>
  <dcterms:modified xsi:type="dcterms:W3CDTF">2019-04-10T05:54:00Z</dcterms:modified>
</cp:coreProperties>
</file>