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93" w:rsidRDefault="00D10E93">
      <w:pPr>
        <w:pStyle w:val="ConsPlusNormal"/>
        <w:jc w:val="both"/>
      </w:pPr>
      <w:bookmarkStart w:id="0" w:name="_GoBack"/>
      <w:bookmarkEnd w:id="0"/>
    </w:p>
    <w:p w:rsidR="00D85A52" w:rsidRPr="00D85A52" w:rsidRDefault="00D85A52" w:rsidP="00D85A5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85A5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3235" cy="556895"/>
            <wp:effectExtent l="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52" w:rsidRPr="00D85A52" w:rsidRDefault="00D85A52" w:rsidP="00D85A5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6"/>
      </w:tblGrid>
      <w:tr w:rsidR="00D85A52" w:rsidRPr="00D85A52" w:rsidTr="005A0092">
        <w:trPr>
          <w:trHeight w:val="585"/>
        </w:trPr>
        <w:tc>
          <w:tcPr>
            <w:tcW w:w="9828" w:type="dxa"/>
            <w:tcBorders>
              <w:bottom w:val="single" w:sz="8" w:space="0" w:color="auto"/>
            </w:tcBorders>
          </w:tcPr>
          <w:p w:rsidR="00D85A52" w:rsidRPr="00D85A52" w:rsidRDefault="00D85A52" w:rsidP="00D85A5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D85A52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Совет городского округа </w:t>
            </w:r>
            <w:r w:rsidR="00ED0C0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"</w:t>
            </w:r>
            <w:r w:rsidRPr="00D85A52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Город Нарьян-Мар</w:t>
            </w:r>
            <w:r w:rsidR="00ED0C0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"</w:t>
            </w:r>
          </w:p>
          <w:p w:rsidR="00D85A52" w:rsidRPr="00D85A52" w:rsidRDefault="00D85A52" w:rsidP="00D8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85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D85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Нарьян-Марский</w:t>
            </w:r>
            <w:proofErr w:type="spellEnd"/>
            <w:r w:rsidRPr="00D85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городской Совет)</w:t>
            </w:r>
          </w:p>
        </w:tc>
      </w:tr>
      <w:tr w:rsidR="00D85A52" w:rsidRPr="00D85A52" w:rsidTr="005A0092">
        <w:trPr>
          <w:trHeight w:val="345"/>
        </w:trPr>
        <w:tc>
          <w:tcPr>
            <w:tcW w:w="9828" w:type="dxa"/>
            <w:tcBorders>
              <w:top w:val="single" w:sz="8" w:space="0" w:color="auto"/>
            </w:tcBorders>
          </w:tcPr>
          <w:p w:rsidR="00D85A52" w:rsidRPr="00D85A52" w:rsidRDefault="00D85A52" w:rsidP="00D8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D85A52" w:rsidRPr="00D85A52" w:rsidRDefault="00D85A52" w:rsidP="00D85A5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A52" w:rsidRPr="00D85A52" w:rsidRDefault="00D85A52" w:rsidP="00D85A5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85A5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РАСПОРЯЖЕНИЕ</w:t>
      </w:r>
    </w:p>
    <w:p w:rsidR="00D85A52" w:rsidRPr="00D85A52" w:rsidRDefault="00D85A52" w:rsidP="00D85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52" w:rsidRPr="00D85A52" w:rsidRDefault="00ED0C0F" w:rsidP="00D85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D85A5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D85A52" w:rsidRPr="00D85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г.                                                                                           № 1</w:t>
      </w:r>
      <w:r w:rsidR="00D85A5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85A52" w:rsidRPr="00D85A52">
        <w:rPr>
          <w:rFonts w:ascii="Times New Roman" w:eastAsia="Times New Roman" w:hAnsi="Times New Roman" w:cs="Times New Roman"/>
          <w:sz w:val="26"/>
          <w:szCs w:val="26"/>
          <w:lang w:eastAsia="ru-RU"/>
        </w:rPr>
        <w:t>-од</w:t>
      </w:r>
    </w:p>
    <w:p w:rsidR="00D85A52" w:rsidRPr="00D85A52" w:rsidRDefault="00D85A52" w:rsidP="00D85A5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5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Нарьян-Мар</w:t>
      </w:r>
    </w:p>
    <w:p w:rsidR="00D85A52" w:rsidRPr="00D85A52" w:rsidRDefault="00D85A52" w:rsidP="00D85A5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D85A52" w:rsidP="002276D7">
      <w:pPr>
        <w:tabs>
          <w:tab w:val="left" w:pos="1080"/>
        </w:tabs>
        <w:adjustRightInd w:val="0"/>
        <w:spacing w:after="0"/>
        <w:ind w:right="5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8B7BCF" w:rsidRPr="008B7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</w:t>
      </w:r>
      <w:r w:rsidR="008B7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</w:t>
      </w:r>
      <w:r w:rsidR="008B7BCF" w:rsidRPr="008B7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уведомления представителя нанимателя лицами, замещающими должности муниципальной службы в Совете городского округа "Город Нарьян-Мар", </w:t>
      </w:r>
      <w:r w:rsidR="00646000" w:rsidRPr="00646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85A52" w:rsidRPr="00D85A52" w:rsidRDefault="00D85A52" w:rsidP="00177A1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463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A52" w:rsidRPr="00D85A52" w:rsidRDefault="00D85A52" w:rsidP="00D85A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85A5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D85A52" w:rsidRPr="008B7BCF" w:rsidRDefault="00E726FB" w:rsidP="00E726F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6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с частью 2 статьи 11, частью 4.1 статьи 12.1 Федерального закона от 25.12.2008 № 273-ФЗ </w:t>
      </w:r>
      <w:r w:rsidR="00ED0C0F"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  <w:r w:rsidRPr="00E726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 противодействии коррупции</w:t>
      </w:r>
      <w:r w:rsidR="00ED0C0F"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  <w:r w:rsidRPr="00E726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подпунктом 11 пункта 1 статьи 12 Федерального закона </w:t>
      </w:r>
      <w:r w:rsidR="00ED0C0F"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  <w:r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 муниципальной службе в Российской Федерации</w:t>
      </w:r>
      <w:r w:rsidR="00ED0C0F"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</w:p>
    <w:p w:rsidR="00D85A52" w:rsidRPr="008B7BCF" w:rsidRDefault="00D85A52" w:rsidP="00D85A5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5016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уведомления представителя нанимателя лицами, замещающими должности муниципальной службы в Совете городского округа </w:t>
      </w:r>
      <w:r w:rsidR="00ED0C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016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Нарьян-Мар</w:t>
      </w:r>
      <w:r w:rsidR="00ED0C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016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0A2B" w:rsidRPr="00150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5016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50160F" w:rsidRPr="008B7BCF" w:rsidRDefault="00D85A52" w:rsidP="00B1495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64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организационно-правового отдела Поляковой Е.М.</w:t>
      </w:r>
      <w:r w:rsidR="005016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</w:t>
      </w:r>
    </w:p>
    <w:p w:rsidR="00D85A52" w:rsidRDefault="00D85A52" w:rsidP="005016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настоящим распоряжением муниципальных служащих городского Совета</w:t>
      </w:r>
      <w:r w:rsid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роспись</w:t>
      </w: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его на официальном сайте городского Совета</w:t>
      </w:r>
      <w:r w:rsid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7BCF" w:rsidRPr="008B7BCF" w:rsidRDefault="008B7BCF" w:rsidP="005016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52" w:rsidRPr="008B7BCF" w:rsidRDefault="00D85A52" w:rsidP="00D85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52" w:rsidRPr="008B7BCF" w:rsidRDefault="00D85A52" w:rsidP="00D85A5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8B7B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Старостина</w:t>
      </w:r>
    </w:p>
    <w:p w:rsidR="00D85A52" w:rsidRDefault="00D85A52">
      <w:pPr>
        <w:pStyle w:val="ConsPlusNormal"/>
        <w:jc w:val="both"/>
      </w:pPr>
    </w:p>
    <w:p w:rsidR="00D85A52" w:rsidRDefault="00D85A52">
      <w:pPr>
        <w:pStyle w:val="ConsPlusNormal"/>
        <w:jc w:val="both"/>
      </w:pPr>
    </w:p>
    <w:p w:rsidR="00D85A52" w:rsidRDefault="00D85A52">
      <w:pPr>
        <w:pStyle w:val="ConsPlusNormal"/>
        <w:jc w:val="both"/>
      </w:pPr>
    </w:p>
    <w:p w:rsidR="0050160F" w:rsidRDefault="0050160F">
      <w:pPr>
        <w:pStyle w:val="ConsPlusNormal"/>
        <w:jc w:val="both"/>
      </w:pPr>
    </w:p>
    <w:p w:rsidR="0050160F" w:rsidRDefault="0050160F">
      <w:pPr>
        <w:pStyle w:val="ConsPlusNormal"/>
        <w:jc w:val="both"/>
      </w:pPr>
    </w:p>
    <w:p w:rsidR="0050160F" w:rsidRDefault="0050160F">
      <w:pPr>
        <w:pStyle w:val="ConsPlusNormal"/>
        <w:jc w:val="both"/>
      </w:pPr>
    </w:p>
    <w:p w:rsidR="00D10E93" w:rsidRPr="000F3D1B" w:rsidRDefault="00D85A52" w:rsidP="00E50094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E50094" w:rsidRPr="000F3D1B" w:rsidRDefault="00E50094" w:rsidP="00E50094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E50094" w:rsidRPr="000F3D1B" w:rsidRDefault="00D85A52" w:rsidP="00E50094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 xml:space="preserve">распоряжением председателя Совета городского округа </w:t>
      </w:r>
    </w:p>
    <w:p w:rsidR="00D85A52" w:rsidRPr="000F3D1B" w:rsidRDefault="00ED0C0F" w:rsidP="00E50094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>"</w:t>
      </w:r>
      <w:r w:rsidR="00D85A52" w:rsidRPr="000F3D1B">
        <w:rPr>
          <w:rFonts w:ascii="Times New Roman" w:hAnsi="Times New Roman" w:cs="Times New Roman"/>
          <w:sz w:val="26"/>
          <w:szCs w:val="26"/>
        </w:rPr>
        <w:t>Город Нарьян-Мар</w:t>
      </w:r>
      <w:r w:rsidRPr="000F3D1B">
        <w:rPr>
          <w:rFonts w:ascii="Times New Roman" w:hAnsi="Times New Roman" w:cs="Times New Roman"/>
          <w:sz w:val="26"/>
          <w:szCs w:val="26"/>
        </w:rPr>
        <w:t>"</w:t>
      </w:r>
      <w:r w:rsidR="00D85A52" w:rsidRPr="000F3D1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10E93" w:rsidRPr="000F3D1B" w:rsidRDefault="00D85A52" w:rsidP="00E50094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>от 11.02.2016 № 18-од</w:t>
      </w:r>
    </w:p>
    <w:p w:rsidR="00D10E93" w:rsidRPr="000F3D1B" w:rsidRDefault="00D10E93">
      <w:pPr>
        <w:pStyle w:val="ConsPlusNormal"/>
        <w:jc w:val="both"/>
        <w:rPr>
          <w:sz w:val="26"/>
          <w:szCs w:val="26"/>
        </w:rPr>
      </w:pPr>
    </w:p>
    <w:p w:rsidR="0050160F" w:rsidRPr="000F3D1B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Pr="0050160F" w:rsidRDefault="0050160F" w:rsidP="0050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ПОРЯДОК</w:t>
      </w:r>
    </w:p>
    <w:p w:rsidR="0050160F" w:rsidRPr="000F3D1B" w:rsidRDefault="008E48C3" w:rsidP="0015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уведомления </w:t>
      </w:r>
      <w:r w:rsidR="0050160F"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представителя нанимателя лицами, замещающими должности муниципальной службы в Совете городского округа </w:t>
      </w:r>
      <w:r w:rsidR="00ED0C0F"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50160F"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Нарьян-Мар</w:t>
      </w:r>
      <w:r w:rsidR="00ED0C0F"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50160F"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150A2B"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50A2B" w:rsidRPr="000F3D1B" w:rsidRDefault="00150A2B" w:rsidP="0015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0A2B" w:rsidRPr="0050160F" w:rsidRDefault="00150A2B" w:rsidP="00150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Настоящий Порядок уведомления представителя нанимателя лицами, замещающими должности </w:t>
      </w:r>
      <w:r w:rsidR="008E48C3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</w:t>
      </w:r>
      <w:r w:rsidR="008E48C3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Совете городского округа </w:t>
      </w:r>
      <w:r w:rsidR="00ED0C0F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E48C3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Нарьян-Мар</w:t>
      </w:r>
      <w:r w:rsidR="00ED0C0F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E5009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городской Совет)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0A2B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 устанавливает процедуру уведомления </w:t>
      </w:r>
      <w:r w:rsidR="00ED0C0F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городского округа "Город Нарьян-Мар"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лицами, замещающими должности </w:t>
      </w:r>
      <w:r w:rsidR="00ED0C0F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</w:t>
      </w:r>
      <w:r w:rsidR="00ED0C0F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Совете городского округа "Город Нарьян-Мар"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обо всех случаях </w:t>
      </w:r>
      <w:r w:rsidR="00150A2B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возникновения личной заинтересованности при исполнении должностных обязанностей, которая приводит или может</w:t>
      </w:r>
      <w:r w:rsidR="000F0AFB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привести к конфликту интересов,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регистрации таких уведомлений, организации рассмотрения и проверки содержащихся в них сведений.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Для целей соблюдения настоящего Порядка используются понятия </w:t>
      </w:r>
      <w:r w:rsidR="00ED0C0F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 интересов</w:t>
      </w:r>
      <w:r w:rsidR="00ED0C0F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D0C0F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личная заинтересованность</w:t>
      </w:r>
      <w:r w:rsidR="00ED0C0F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установленные </w:t>
      </w:r>
      <w:hyperlink r:id="rId6" w:history="1">
        <w:r w:rsidRPr="0050160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и 2 статьи 10</w:t>
        </w:r>
      </w:hyperlink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25.12.2008 № 273-ФЗ </w:t>
      </w:r>
      <w:r w:rsidR="00ED0C0F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ED0C0F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соответственно.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Лицо, замещающее должность </w:t>
      </w:r>
      <w:r w:rsidR="00CE427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</w:t>
      </w:r>
      <w:r w:rsidR="00CE427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F4691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Совете</w:t>
      </w:r>
      <w:r w:rsidR="00CE427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CE427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служащий), в случаях возникновения личной заинтересованности, при исполнении должностных обязанностей, которая приводит или может привести</w:t>
      </w:r>
      <w:r w:rsidR="006665E2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конфликту интересов предоставляет в </w:t>
      </w:r>
      <w:r w:rsidR="00CE427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организационно-правовой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письменное уведомление на имя </w:t>
      </w:r>
      <w:r w:rsidR="00CE427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0F4691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Совета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1 к настоящему Порядку.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4. Уведомление представляется лицом, указанным в пункте 3 настоящего Порядка (далее – уведомитель, лицо подавшее уведомление) лично или, при невозможности личного предоставления, направляется любым удобным для уведомителя средством связи и доставки, о возникшем конфликте интересов или о возможности его возникновения, как только ему станет об этом известно.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 уведомлению прилагаются все имеющиеся материалы, подтверждающие возникновение конфликта интересов или возможность его возникновения.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="00AC0687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Организационно-правовой отдел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прием и регистрацию уведомлений в день их поступления. 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регистрации поступивших уведомлений и обеспечения контроля за соблюдением сроков и результатов их рассмотрения в </w:t>
      </w:r>
      <w:r w:rsidR="00AC0687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организационно-правовом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 ведется журнал регистрации уведомлений </w:t>
      </w:r>
      <w:r w:rsidR="000F3D1B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возникновении личной </w:t>
      </w:r>
      <w:r w:rsidR="000F3D1B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Журнал) по форме согласно Приложению 2 к настоящему Порядку.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Зарегистрированное в Журнале уведомление представляется на рассмотрение </w:t>
      </w:r>
      <w:r w:rsidR="00AC0687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городского Совета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день его регистрации в Журнале. 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8. </w:t>
      </w:r>
      <w:r w:rsidR="00AC0687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городского Совета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одного рабочего дня со дня получения уведомления принимает решение об организации проверки содержащихся в уведомлении сведений (далее – проверка) и передает уведомление в </w:t>
      </w:r>
      <w:r w:rsidR="00AC0687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организационно-правовой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для проведения такой проверки.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 При осуществлении проверки должностные лица </w:t>
      </w:r>
      <w:r w:rsidR="005D59F9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организационно-правового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имеют право: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проводить беседу с лицом, подавшим уведомление, а также иными лицами, имеющими отношение к фактам, указанным в уведомлении;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2) изучать представленные лицом, подавшим уведомление, а также иными лицами, имеющими отношение к фактам, указанным в уведомлении, дополнительные материалы;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получать от лица, подавшего уведомление, а также от иных лиц, имеющих отношение к фактам, указанным в уведомлении, письменные пояснения по существу поданного уведомления и дополнительным материалам;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4) направлять запросы в правоохранительные органы, территориальные органы федеральных органов исполнительной власти, органы исполнительной власти, контрольно-счетные органы, органы местного самоуправления Ненецкого автономного округа, общественные объединения и иные организации в целях проверки сведений, содержащихся в уведомлении;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5) наводить справки у физических лиц и получать от них информацию с их согласия;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6) использовать иные</w:t>
      </w:r>
      <w:r w:rsidR="005D59F9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запрещенные законодательством Российской Федерации</w:t>
      </w:r>
      <w:r w:rsidR="005D59F9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способы получения сведений о фактах, указанных в уведомлении.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 Должностные лица </w:t>
      </w:r>
      <w:r w:rsidR="005D59F9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организационно-правового отдела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осуществляющие проверку,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 По результатам окончания проверки </w:t>
      </w:r>
      <w:r w:rsidR="007C432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организационно-правовой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оформляет заключение о проведении проверки.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оформляется в свободной форме на имя </w:t>
      </w:r>
      <w:r w:rsidR="007C432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городского Совета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подписывается должностным лицом </w:t>
      </w:r>
      <w:r w:rsidR="007C432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организационно-правового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отдела, проводившим проверку, согласовывается руководителем </w:t>
      </w:r>
      <w:r w:rsidR="007C432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организационно-правового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Уведомление, заключение и другие материалы, полученные в ходе проверки, представляются </w:t>
      </w:r>
      <w:r w:rsidR="007C432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городского Совета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семи рабочих дней со дня поступления уведомлений в</w:t>
      </w:r>
      <w:r w:rsidR="007C432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организационно-правовой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запросов, указанных в подпункте 4 пункта 9 настоящего Порядка, уведомления, заключения и другие материалы представляются </w:t>
      </w:r>
      <w:r w:rsidR="005F35F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городского Совета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45 дней со дня поступления уведомлений в</w:t>
      </w:r>
      <w:r w:rsidR="005F35F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организационно-правовой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отдел. Указанный срок может быть продлен, но не более чем на 30 дней.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13. В заключении указываются: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 сведения, подтверждающие или опровергающие факт возникновения конфликта интересов или возможности его возникновения;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2) анализ причин и условий, способствующих возникновению конфликта интересов или возможности его возникновения;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перечень конкретных мероприятий, которые необходимо провести для устранения выявленных причин и условий, способствующих возникновению конфликта интересов или возможности его возникновения;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4) выводы о наличии признаков коррупционного правонарушения и оснований для направления материалов в правоохранительные органы, а также необходимости принятия иного решения с изложением мотивированных причин необходимости его принятия.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14. </w:t>
      </w:r>
      <w:r w:rsidR="005F35F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Организационно-правовой о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не позднее дня, следующего за днем оформления заключения о проведении проверки, представляет его </w:t>
      </w:r>
      <w:r w:rsidR="005F35F4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городского Совета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принятия по нему решений: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передаче уведомления, заключения о проведении проверки и материалов, полученных в ходе проверки, в Комиссию по соблюдению требований к служебному поведению и урегулированию конфликта интересов;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списании материалов в номенклатурное дело.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15. </w:t>
      </w:r>
      <w:r w:rsidR="00B454E1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Организационно-правовой о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в течение семи рабочих дней со дня принятия решения по заключению о предварительном рассмотрении уведомления направляет лицу, подавшему уведомление, письмо, содержащее информацию о результатах проведения проверки и принятом решении. 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Лицо, подавшее уведомление, вправе ознакомиться с документами и материалами, касающимися содержащихся в уведомлении сведений, если это не затрагивает права, свободы и законные интересы других лиц </w:t>
      </w:r>
      <w:r w:rsidR="00B454E1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 Непринятие лицами, указанными в пункте 3 настоящего Порядка, должностных (служебных) обязанностей по принятию мер для предотвращения или урегулирования конфликта интересов является правонарушением, влекущим их увольнение с </w:t>
      </w:r>
      <w:r w:rsidR="00B30D85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либо привлечение к иным видам ответственности в соответствии с законодательством Российской Федерации.</w:t>
      </w: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160F" w:rsidRDefault="005016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F3D1B" w:rsidRDefault="000F3D1B" w:rsidP="000F3D1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15B4" w:rsidRDefault="00282812" w:rsidP="000F3D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</w:t>
      </w:r>
      <w:r w:rsidR="000F3D1B">
        <w:rPr>
          <w:rFonts w:ascii="Times New Roman" w:hAnsi="Times New Roman" w:cs="Times New Roman"/>
          <w:sz w:val="26"/>
          <w:szCs w:val="26"/>
        </w:rPr>
        <w:t xml:space="preserve">      </w:t>
      </w:r>
      <w:r w:rsidR="00D10E93" w:rsidRPr="0028281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319D6">
        <w:rPr>
          <w:rFonts w:ascii="Times New Roman" w:hAnsi="Times New Roman" w:cs="Times New Roman"/>
          <w:sz w:val="26"/>
          <w:szCs w:val="26"/>
        </w:rPr>
        <w:t>№</w:t>
      </w:r>
      <w:r w:rsidR="00D10E93" w:rsidRPr="00282812">
        <w:rPr>
          <w:rFonts w:ascii="Times New Roman" w:hAnsi="Times New Roman" w:cs="Times New Roman"/>
          <w:sz w:val="26"/>
          <w:szCs w:val="26"/>
        </w:rPr>
        <w:t xml:space="preserve"> 1</w:t>
      </w:r>
      <w:r w:rsidRPr="002828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812" w:rsidRDefault="00282812" w:rsidP="002276D7">
      <w:pPr>
        <w:pStyle w:val="ConsPlusNormal"/>
        <w:ind w:left="5529"/>
        <w:jc w:val="both"/>
        <w:rPr>
          <w:rFonts w:ascii="Times New Roman" w:hAnsi="Times New Roman" w:cs="Times New Roman"/>
          <w:sz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к </w:t>
      </w:r>
      <w:r w:rsidR="008F15B4" w:rsidRPr="008F15B4">
        <w:rPr>
          <w:rFonts w:ascii="Times New Roman" w:hAnsi="Times New Roman" w:cs="Times New Roman"/>
          <w:sz w:val="26"/>
        </w:rPr>
        <w:t>Поряд</w:t>
      </w:r>
      <w:r w:rsidR="008F15B4">
        <w:rPr>
          <w:rFonts w:ascii="Times New Roman" w:hAnsi="Times New Roman" w:cs="Times New Roman"/>
          <w:sz w:val="26"/>
        </w:rPr>
        <w:t>ку</w:t>
      </w:r>
      <w:r w:rsidR="008F15B4" w:rsidRPr="008F15B4">
        <w:rPr>
          <w:rFonts w:ascii="Times New Roman" w:hAnsi="Times New Roman" w:cs="Times New Roman"/>
          <w:sz w:val="26"/>
        </w:rPr>
        <w:t xml:space="preserve"> уведомления представителя нанимателя лицами, </w:t>
      </w:r>
      <w:r w:rsidR="000F3D1B">
        <w:rPr>
          <w:rFonts w:ascii="Times New Roman" w:hAnsi="Times New Roman" w:cs="Times New Roman"/>
          <w:sz w:val="26"/>
        </w:rPr>
        <w:t>з</w:t>
      </w:r>
      <w:r w:rsidR="008F15B4" w:rsidRPr="008F15B4">
        <w:rPr>
          <w:rFonts w:ascii="Times New Roman" w:hAnsi="Times New Roman" w:cs="Times New Roman"/>
          <w:sz w:val="26"/>
        </w:rPr>
        <w:t>амещающими должности муниципальной службы в Совете городского округа "Город Нарьян-Мар",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0E93" w:rsidRDefault="00D10E93" w:rsidP="00282812">
      <w:pPr>
        <w:pStyle w:val="ConsPlusNonformat"/>
        <w:jc w:val="right"/>
        <w:rPr>
          <w:rFonts w:ascii="Times New Roman" w:hAnsi="Times New Roman" w:cs="Times New Roman"/>
        </w:rPr>
      </w:pPr>
    </w:p>
    <w:p w:rsidR="002276D7" w:rsidRDefault="002276D7" w:rsidP="00282812">
      <w:pPr>
        <w:pStyle w:val="ConsPlusNonformat"/>
        <w:jc w:val="right"/>
        <w:rPr>
          <w:rFonts w:ascii="Times New Roman" w:hAnsi="Times New Roman" w:cs="Times New Roman"/>
        </w:rPr>
      </w:pPr>
    </w:p>
    <w:p w:rsidR="002276D7" w:rsidRPr="00282812" w:rsidRDefault="002276D7" w:rsidP="00282812">
      <w:pPr>
        <w:pStyle w:val="ConsPlusNonformat"/>
        <w:jc w:val="right"/>
        <w:rPr>
          <w:rFonts w:ascii="Times New Roman" w:hAnsi="Times New Roman" w:cs="Times New Roman"/>
        </w:rPr>
      </w:pPr>
    </w:p>
    <w:p w:rsidR="007319D6" w:rsidRDefault="00D10E93" w:rsidP="0028281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82812" w:rsidRPr="00282812">
        <w:rPr>
          <w:rFonts w:ascii="Times New Roman" w:hAnsi="Times New Roman" w:cs="Times New Roman"/>
          <w:sz w:val="26"/>
          <w:szCs w:val="26"/>
        </w:rPr>
        <w:t>Председателю Совета городского</w:t>
      </w:r>
    </w:p>
    <w:p w:rsidR="00D10E93" w:rsidRPr="00282812" w:rsidRDefault="00282812" w:rsidP="0028281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ED0C0F">
        <w:rPr>
          <w:rFonts w:ascii="Times New Roman" w:hAnsi="Times New Roman" w:cs="Times New Roman"/>
          <w:sz w:val="26"/>
          <w:szCs w:val="26"/>
        </w:rPr>
        <w:t>"</w:t>
      </w:r>
      <w:r w:rsidRPr="00282812">
        <w:rPr>
          <w:rFonts w:ascii="Times New Roman" w:hAnsi="Times New Roman" w:cs="Times New Roman"/>
          <w:sz w:val="26"/>
          <w:szCs w:val="26"/>
        </w:rPr>
        <w:t>Город Нарьян-Мар</w:t>
      </w:r>
      <w:r w:rsidR="00ED0C0F">
        <w:rPr>
          <w:rFonts w:ascii="Times New Roman" w:hAnsi="Times New Roman" w:cs="Times New Roman"/>
          <w:sz w:val="26"/>
          <w:szCs w:val="26"/>
        </w:rPr>
        <w:t>"</w:t>
      </w:r>
    </w:p>
    <w:p w:rsidR="00D10E93" w:rsidRPr="00282812" w:rsidRDefault="00D10E93" w:rsidP="0028281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D10E93" w:rsidRPr="00282812" w:rsidRDefault="00D10E93" w:rsidP="0028281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319D6">
        <w:rPr>
          <w:rFonts w:ascii="Times New Roman" w:hAnsi="Times New Roman" w:cs="Times New Roman"/>
          <w:sz w:val="26"/>
          <w:szCs w:val="26"/>
        </w:rPr>
        <w:t xml:space="preserve"> </w:t>
      </w:r>
      <w:r w:rsidRPr="0028281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10E93" w:rsidRPr="00282812" w:rsidRDefault="00D10E93" w:rsidP="00282812">
      <w:pPr>
        <w:pStyle w:val="ConsPlusNonformat"/>
        <w:jc w:val="right"/>
        <w:rPr>
          <w:rFonts w:ascii="Times New Roman" w:hAnsi="Times New Roman" w:cs="Times New Roman"/>
        </w:rPr>
      </w:pPr>
      <w:r w:rsidRPr="00282812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D10E93" w:rsidRDefault="00D10E93">
      <w:pPr>
        <w:pStyle w:val="ConsPlusNonformat"/>
        <w:jc w:val="both"/>
      </w:pPr>
    </w:p>
    <w:p w:rsidR="00D10E93" w:rsidRPr="007319D6" w:rsidRDefault="00D10E93" w:rsidP="007319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63"/>
      <w:bookmarkEnd w:id="1"/>
      <w:r w:rsidRPr="007319D6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10E93" w:rsidRPr="007319D6" w:rsidRDefault="00D10E93" w:rsidP="007319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D6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D10E93" w:rsidRPr="007319D6" w:rsidRDefault="00D10E93" w:rsidP="007319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D6">
        <w:rPr>
          <w:rFonts w:ascii="Times New Roman" w:hAnsi="Times New Roman" w:cs="Times New Roman"/>
          <w:b/>
          <w:sz w:val="26"/>
          <w:szCs w:val="26"/>
        </w:rPr>
        <w:t>должностных обязанностей, которая приводит</w:t>
      </w:r>
    </w:p>
    <w:p w:rsidR="00D10E93" w:rsidRPr="007319D6" w:rsidRDefault="00D10E93" w:rsidP="007319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D6">
        <w:rPr>
          <w:rFonts w:ascii="Times New Roman" w:hAnsi="Times New Roman" w:cs="Times New Roman"/>
          <w:b/>
          <w:sz w:val="26"/>
          <w:szCs w:val="26"/>
        </w:rPr>
        <w:t>или может привести к конфликту интересов</w:t>
      </w:r>
    </w:p>
    <w:p w:rsidR="00FF7AE9" w:rsidRPr="00FF7AE9" w:rsidRDefault="00FF7AE9" w:rsidP="00FF7AE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E9" w:rsidRPr="00FF7AE9" w:rsidRDefault="00FF7AE9" w:rsidP="00FF7AE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E9" w:rsidRPr="00FF7AE9" w:rsidRDefault="00FF7AE9" w:rsidP="00FF7AE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E9" w:rsidRPr="00FF7AE9" w:rsidRDefault="00FF7AE9" w:rsidP="00FF7AE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E9" w:rsidRPr="00FF7AE9" w:rsidRDefault="00FF7AE9" w:rsidP="00FF7AE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FF7AE9" w:rsidRPr="00FF7AE9" w:rsidRDefault="00FF7AE9" w:rsidP="00FF7A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личной заинтересованности, которая приводит или может</w:t>
      </w:r>
    </w:p>
    <w:p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E9" w:rsidRPr="00FF7AE9" w:rsidRDefault="00FF7AE9" w:rsidP="00FF7AE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привести к возникновению конфликта интересов)</w:t>
      </w:r>
    </w:p>
    <w:p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FF7AE9" w:rsidRPr="00FF7AE9" w:rsidRDefault="00FF7AE9" w:rsidP="00FF7A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</w:t>
      </w:r>
    </w:p>
    <w:p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E9" w:rsidRPr="00FF7AE9" w:rsidRDefault="00FF7AE9" w:rsidP="00FF7AE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негативно повлиять либо негативно влияет личная заинтересованность)</w:t>
      </w:r>
    </w:p>
    <w:p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FF7AE9" w:rsidRPr="00FF7AE9" w:rsidRDefault="00FF7AE9" w:rsidP="00FF7A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(Дополнительные сведения)</w:t>
      </w:r>
    </w:p>
    <w:p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E9" w:rsidRPr="00FF7AE9" w:rsidRDefault="00FF7AE9" w:rsidP="00FF7AE9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474"/>
        <w:gridCol w:w="3119"/>
      </w:tblGrid>
      <w:tr w:rsidR="00FF7AE9" w:rsidRPr="00FF7AE9" w:rsidTr="00F84FE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AE9" w:rsidRPr="00FF7AE9" w:rsidRDefault="00FF7AE9" w:rsidP="00FF7A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AE9" w:rsidRPr="00FF7AE9" w:rsidRDefault="00FF7AE9" w:rsidP="00FF7A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AE9" w:rsidRPr="00FF7AE9" w:rsidTr="00F84FE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7AE9" w:rsidRPr="00FF7AE9" w:rsidRDefault="00FF7AE9" w:rsidP="00FF7A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7AE9" w:rsidRPr="00FF7AE9" w:rsidRDefault="00FF7AE9" w:rsidP="00FF7A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93" w:rsidRDefault="00D10E93" w:rsidP="00FF7A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0DC" w:rsidRDefault="000A70DC" w:rsidP="00FF7A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0DC" w:rsidRDefault="000A70DC" w:rsidP="00FF7A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0A70DC" w:rsidSect="0028281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A70DC" w:rsidRPr="000A70DC" w:rsidRDefault="000A70DC" w:rsidP="00FE69DC">
      <w:pPr>
        <w:widowControl w:val="0"/>
        <w:autoSpaceDE w:val="0"/>
        <w:autoSpaceDN w:val="0"/>
        <w:spacing w:after="0" w:line="240" w:lineRule="auto"/>
        <w:ind w:left="94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0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0A70DC" w:rsidRPr="00FE69DC" w:rsidRDefault="000A70DC" w:rsidP="00FE69DC">
      <w:pPr>
        <w:pStyle w:val="ConsPlusNormal"/>
        <w:ind w:left="9498"/>
        <w:jc w:val="both"/>
        <w:rPr>
          <w:rFonts w:ascii="Times New Roman" w:hAnsi="Times New Roman" w:cs="Times New Roman"/>
          <w:sz w:val="26"/>
          <w:szCs w:val="26"/>
        </w:rPr>
      </w:pPr>
      <w:r w:rsidRPr="00FE69DC">
        <w:rPr>
          <w:rFonts w:ascii="Times New Roman" w:hAnsi="Times New Roman" w:cs="Times New Roman"/>
          <w:sz w:val="26"/>
          <w:szCs w:val="26"/>
        </w:rPr>
        <w:t>к Порядку уведомления представителя нанимателя лицами, замещающими должности муниципальной службы в Совете городского округа "Город Нарьян-Мар",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A70DC" w:rsidRPr="00FE69DC" w:rsidRDefault="000A70DC" w:rsidP="000A70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A70DC" w:rsidRPr="000A70DC" w:rsidRDefault="000A70DC" w:rsidP="000A70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0DC" w:rsidRPr="000A70DC" w:rsidRDefault="000A70DC" w:rsidP="000A7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107"/>
      <w:bookmarkEnd w:id="2"/>
    </w:p>
    <w:p w:rsidR="000A70DC" w:rsidRDefault="000A70DC" w:rsidP="000A7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70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ЖУРНАЛ </w:t>
      </w:r>
    </w:p>
    <w:p w:rsidR="000F3D1B" w:rsidRPr="000A70DC" w:rsidRDefault="000F3D1B" w:rsidP="000A7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3D1B" w:rsidRDefault="000A70DC" w:rsidP="000F3D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0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регистрации уведомлений о </w:t>
      </w:r>
      <w:r w:rsidR="000F3D1B" w:rsidRPr="000F3D1B">
        <w:rPr>
          <w:rFonts w:ascii="Times New Roman" w:hAnsi="Times New Roman" w:cs="Times New Roman"/>
          <w:b/>
          <w:sz w:val="26"/>
          <w:szCs w:val="26"/>
        </w:rPr>
        <w:t xml:space="preserve">возникновении личной заинтересованности </w:t>
      </w:r>
    </w:p>
    <w:p w:rsidR="000F3D1B" w:rsidRPr="000F3D1B" w:rsidRDefault="000F3D1B" w:rsidP="000F3D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D1B">
        <w:rPr>
          <w:rFonts w:ascii="Times New Roman" w:hAnsi="Times New Roman" w:cs="Times New Roman"/>
          <w:b/>
          <w:sz w:val="26"/>
          <w:szCs w:val="26"/>
        </w:rPr>
        <w:t>при исполнении должностных обязанностей, которая приводит или может привести к конфликту интересов</w:t>
      </w:r>
    </w:p>
    <w:p w:rsidR="000A70DC" w:rsidRPr="000A70DC" w:rsidRDefault="000A70DC" w:rsidP="000F3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1"/>
        <w:gridCol w:w="2248"/>
        <w:gridCol w:w="2368"/>
        <w:gridCol w:w="2436"/>
        <w:gridCol w:w="2396"/>
        <w:gridCol w:w="1989"/>
        <w:gridCol w:w="2248"/>
      </w:tblGrid>
      <w:tr w:rsidR="000A70DC" w:rsidRPr="000A70DC" w:rsidTr="00F84FE0">
        <w:tc>
          <w:tcPr>
            <w:tcW w:w="671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48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представления уведомления </w:t>
            </w: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лица, представившего уведомление </w:t>
            </w: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лица, представившего уведомление </w:t>
            </w: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лица, принявшего уведомление</w:t>
            </w:r>
          </w:p>
        </w:tc>
        <w:tc>
          <w:tcPr>
            <w:tcW w:w="2248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о решении, принятом по результатам рассмотрения уведомления </w:t>
            </w:r>
          </w:p>
        </w:tc>
      </w:tr>
      <w:tr w:rsidR="000A70DC" w:rsidRPr="000A70DC" w:rsidTr="00F84FE0">
        <w:tc>
          <w:tcPr>
            <w:tcW w:w="671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8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0DC" w:rsidRPr="000A70DC" w:rsidTr="00F84FE0">
        <w:tc>
          <w:tcPr>
            <w:tcW w:w="671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8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0DC" w:rsidRPr="000A70DC" w:rsidTr="00F84FE0">
        <w:tc>
          <w:tcPr>
            <w:tcW w:w="671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8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</w:tcPr>
          <w:p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70DC" w:rsidRDefault="000A70DC" w:rsidP="00FF7A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0DC" w:rsidRPr="007319D6" w:rsidRDefault="000A70DC" w:rsidP="00FF7A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A70DC" w:rsidRPr="007319D6" w:rsidSect="000A70DC">
      <w:pgSz w:w="16838" w:h="11906" w:orient="landscape" w:code="9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A70DC"/>
    <w:rsid w:val="000B3E46"/>
    <w:rsid w:val="000F0AFB"/>
    <w:rsid w:val="000F3D1B"/>
    <w:rsid w:val="000F4691"/>
    <w:rsid w:val="001313A0"/>
    <w:rsid w:val="00150A2B"/>
    <w:rsid w:val="00177A1C"/>
    <w:rsid w:val="002246CE"/>
    <w:rsid w:val="002276D7"/>
    <w:rsid w:val="00282812"/>
    <w:rsid w:val="002B7D53"/>
    <w:rsid w:val="002C20D1"/>
    <w:rsid w:val="0032433C"/>
    <w:rsid w:val="00346D82"/>
    <w:rsid w:val="003742D0"/>
    <w:rsid w:val="004D5C50"/>
    <w:rsid w:val="0050160F"/>
    <w:rsid w:val="005050EE"/>
    <w:rsid w:val="005C510E"/>
    <w:rsid w:val="005D59F9"/>
    <w:rsid w:val="005F35F4"/>
    <w:rsid w:val="00607C39"/>
    <w:rsid w:val="00646000"/>
    <w:rsid w:val="00655A93"/>
    <w:rsid w:val="006665E2"/>
    <w:rsid w:val="006D4999"/>
    <w:rsid w:val="006E7933"/>
    <w:rsid w:val="00706C4F"/>
    <w:rsid w:val="007309A8"/>
    <w:rsid w:val="007319D6"/>
    <w:rsid w:val="007C4324"/>
    <w:rsid w:val="008133F2"/>
    <w:rsid w:val="00833271"/>
    <w:rsid w:val="008B7BCF"/>
    <w:rsid w:val="008D5D0F"/>
    <w:rsid w:val="008D7415"/>
    <w:rsid w:val="008E48C3"/>
    <w:rsid w:val="008F15B4"/>
    <w:rsid w:val="00984C0D"/>
    <w:rsid w:val="009C76FC"/>
    <w:rsid w:val="009F68AE"/>
    <w:rsid w:val="00A002A4"/>
    <w:rsid w:val="00A06A3D"/>
    <w:rsid w:val="00AC0687"/>
    <w:rsid w:val="00AC37A7"/>
    <w:rsid w:val="00B21DF5"/>
    <w:rsid w:val="00B30D85"/>
    <w:rsid w:val="00B42517"/>
    <w:rsid w:val="00B454E1"/>
    <w:rsid w:val="00B84483"/>
    <w:rsid w:val="00B932EC"/>
    <w:rsid w:val="00CE4274"/>
    <w:rsid w:val="00D10E93"/>
    <w:rsid w:val="00D20E52"/>
    <w:rsid w:val="00D85A52"/>
    <w:rsid w:val="00DC7B7B"/>
    <w:rsid w:val="00E50094"/>
    <w:rsid w:val="00E726FB"/>
    <w:rsid w:val="00ED0C0F"/>
    <w:rsid w:val="00F8423D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9C0B2EFA271473FBC3C4824D5655048E05D61A799247A67D7DE9F6EE0993167CA725A72ES0g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2</cp:revision>
  <dcterms:created xsi:type="dcterms:W3CDTF">2016-02-20T06:39:00Z</dcterms:created>
  <dcterms:modified xsi:type="dcterms:W3CDTF">2016-02-20T06:39:00Z</dcterms:modified>
</cp:coreProperties>
</file>